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DB" w:rsidRDefault="00653C9B" w:rsidP="000D35CD">
      <w:pPr>
        <w:pStyle w:val="af1"/>
        <w:spacing w:line="276" w:lineRule="auto"/>
        <w:contextualSpacing/>
        <w:jc w:val="both"/>
      </w:pPr>
      <w:r w:rsidRPr="00FC3AE9">
        <w:t xml:space="preserve">       </w:t>
      </w:r>
    </w:p>
    <w:p w:rsidR="00EE65DB" w:rsidRDefault="00EE65DB" w:rsidP="000D35CD">
      <w:pPr>
        <w:pStyle w:val="af1"/>
        <w:spacing w:line="276" w:lineRule="auto"/>
        <w:contextualSpacing/>
        <w:jc w:val="both"/>
      </w:pPr>
    </w:p>
    <w:p w:rsidR="00EE65DB" w:rsidRDefault="00EE65DB" w:rsidP="000D35CD">
      <w:pPr>
        <w:pStyle w:val="af1"/>
        <w:spacing w:line="276" w:lineRule="auto"/>
        <w:contextualSpacing/>
        <w:jc w:val="both"/>
      </w:pPr>
      <w:r w:rsidRPr="00EE65DB">
        <w:rPr>
          <w:noProof/>
        </w:rPr>
        <w:drawing>
          <wp:anchor distT="0" distB="0" distL="6401435" distR="6401435" simplePos="0" relativeHeight="251659264" behindDoc="0" locked="0" layoutInCell="0" allowOverlap="1">
            <wp:simplePos x="0" y="0"/>
            <wp:positionH relativeFrom="margin">
              <wp:posOffset>-720090</wp:posOffset>
            </wp:positionH>
            <wp:positionV relativeFrom="paragraph">
              <wp:posOffset>-989965</wp:posOffset>
            </wp:positionV>
            <wp:extent cx="7515225" cy="1048702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15225" cy="10487025"/>
                    </a:xfrm>
                    <a:prstGeom prst="rect">
                      <a:avLst/>
                    </a:prstGeom>
                    <a:noFill/>
                    <a:ln w="9525">
                      <a:noFill/>
                      <a:miter lim="800000"/>
                      <a:headEnd/>
                      <a:tailEnd/>
                    </a:ln>
                  </pic:spPr>
                </pic:pic>
              </a:graphicData>
            </a:graphic>
          </wp:anchor>
        </w:drawing>
      </w:r>
    </w:p>
    <w:p w:rsidR="00EE65DB" w:rsidRDefault="00EE65DB" w:rsidP="000D35CD">
      <w:pPr>
        <w:pStyle w:val="af1"/>
        <w:spacing w:line="276" w:lineRule="auto"/>
        <w:contextualSpacing/>
        <w:jc w:val="both"/>
      </w:pPr>
    </w:p>
    <w:p w:rsidR="00EE65DB" w:rsidRDefault="00EE65DB" w:rsidP="000D35CD">
      <w:pPr>
        <w:pStyle w:val="af1"/>
        <w:spacing w:line="276" w:lineRule="auto"/>
        <w:contextualSpacing/>
        <w:jc w:val="both"/>
      </w:pPr>
    </w:p>
    <w:p w:rsidR="00EE65DB" w:rsidRDefault="00EE65DB" w:rsidP="000D35CD">
      <w:pPr>
        <w:pStyle w:val="af1"/>
        <w:spacing w:line="276" w:lineRule="auto"/>
        <w:contextualSpacing/>
        <w:jc w:val="both"/>
      </w:pPr>
    </w:p>
    <w:p w:rsidR="00EE65DB" w:rsidRDefault="00EE65DB" w:rsidP="000D35CD">
      <w:pPr>
        <w:pStyle w:val="af1"/>
        <w:spacing w:line="276" w:lineRule="auto"/>
        <w:contextualSpacing/>
        <w:jc w:val="both"/>
      </w:pPr>
    </w:p>
    <w:p w:rsidR="00EE65DB" w:rsidRDefault="00EE65DB" w:rsidP="000D35CD">
      <w:pPr>
        <w:pStyle w:val="af1"/>
        <w:spacing w:line="276" w:lineRule="auto"/>
        <w:contextualSpacing/>
        <w:jc w:val="both"/>
      </w:pPr>
    </w:p>
    <w:p w:rsidR="00EE65DB" w:rsidRDefault="00EE65DB" w:rsidP="000D35CD">
      <w:pPr>
        <w:pStyle w:val="af1"/>
        <w:spacing w:line="276" w:lineRule="auto"/>
        <w:contextualSpacing/>
        <w:jc w:val="both"/>
      </w:pPr>
    </w:p>
    <w:p w:rsidR="00EE65DB" w:rsidRDefault="00EE65DB" w:rsidP="000D35CD">
      <w:pPr>
        <w:pStyle w:val="af1"/>
        <w:spacing w:line="276" w:lineRule="auto"/>
        <w:contextualSpacing/>
        <w:jc w:val="both"/>
      </w:pPr>
    </w:p>
    <w:p w:rsidR="00EE65DB" w:rsidRDefault="00EE65DB" w:rsidP="000D35CD">
      <w:pPr>
        <w:pStyle w:val="af1"/>
        <w:spacing w:line="276" w:lineRule="auto"/>
        <w:contextualSpacing/>
        <w:jc w:val="both"/>
      </w:pPr>
    </w:p>
    <w:p w:rsidR="00EE65DB" w:rsidRDefault="00EE65DB" w:rsidP="000D35CD">
      <w:pPr>
        <w:pStyle w:val="af1"/>
        <w:spacing w:line="276" w:lineRule="auto"/>
        <w:contextualSpacing/>
        <w:jc w:val="both"/>
      </w:pPr>
    </w:p>
    <w:p w:rsidR="00EE65DB" w:rsidRDefault="00EE65DB" w:rsidP="000D35CD">
      <w:pPr>
        <w:pStyle w:val="af1"/>
        <w:spacing w:line="276" w:lineRule="auto"/>
        <w:contextualSpacing/>
        <w:jc w:val="both"/>
      </w:pPr>
    </w:p>
    <w:p w:rsidR="00EE65DB" w:rsidRDefault="00EE65DB" w:rsidP="000D35CD">
      <w:pPr>
        <w:pStyle w:val="af1"/>
        <w:spacing w:line="276" w:lineRule="auto"/>
        <w:contextualSpacing/>
        <w:jc w:val="both"/>
      </w:pPr>
    </w:p>
    <w:p w:rsidR="00EE65DB" w:rsidRDefault="00EE65DB" w:rsidP="000D35CD">
      <w:pPr>
        <w:pStyle w:val="af1"/>
        <w:spacing w:line="276" w:lineRule="auto"/>
        <w:contextualSpacing/>
        <w:jc w:val="both"/>
      </w:pPr>
    </w:p>
    <w:p w:rsidR="00EE65DB" w:rsidRDefault="00EE65DB" w:rsidP="000D35CD">
      <w:pPr>
        <w:pStyle w:val="af1"/>
        <w:spacing w:line="276" w:lineRule="auto"/>
        <w:contextualSpacing/>
        <w:jc w:val="both"/>
      </w:pPr>
    </w:p>
    <w:p w:rsidR="00EE65DB" w:rsidRDefault="00EE65DB" w:rsidP="000D35CD">
      <w:pPr>
        <w:pStyle w:val="af1"/>
        <w:spacing w:line="276" w:lineRule="auto"/>
        <w:contextualSpacing/>
        <w:jc w:val="both"/>
      </w:pPr>
    </w:p>
    <w:p w:rsidR="00EE65DB" w:rsidRDefault="00EE65DB" w:rsidP="000D35CD">
      <w:pPr>
        <w:pStyle w:val="af1"/>
        <w:spacing w:line="276" w:lineRule="auto"/>
        <w:contextualSpacing/>
        <w:jc w:val="both"/>
      </w:pPr>
    </w:p>
    <w:p w:rsidR="00EE65DB" w:rsidRDefault="00EE65DB" w:rsidP="000D35CD">
      <w:pPr>
        <w:pStyle w:val="af1"/>
        <w:spacing w:line="276" w:lineRule="auto"/>
        <w:contextualSpacing/>
        <w:jc w:val="both"/>
      </w:pPr>
    </w:p>
    <w:p w:rsidR="00EE65DB" w:rsidRDefault="00EE65DB" w:rsidP="000D35CD">
      <w:pPr>
        <w:pStyle w:val="af1"/>
        <w:spacing w:line="276" w:lineRule="auto"/>
        <w:contextualSpacing/>
        <w:jc w:val="both"/>
      </w:pPr>
    </w:p>
    <w:p w:rsidR="00EE65DB" w:rsidRDefault="00EE65DB" w:rsidP="000D35CD">
      <w:pPr>
        <w:pStyle w:val="af1"/>
        <w:spacing w:line="276" w:lineRule="auto"/>
        <w:contextualSpacing/>
        <w:jc w:val="both"/>
      </w:pPr>
    </w:p>
    <w:p w:rsidR="00EE65DB" w:rsidRDefault="00EE65DB" w:rsidP="000D35CD">
      <w:pPr>
        <w:pStyle w:val="af1"/>
        <w:spacing w:line="276" w:lineRule="auto"/>
        <w:contextualSpacing/>
        <w:jc w:val="both"/>
      </w:pPr>
    </w:p>
    <w:p w:rsidR="00EE65DB" w:rsidRDefault="00EE65DB" w:rsidP="000D35CD">
      <w:pPr>
        <w:pStyle w:val="af1"/>
        <w:spacing w:line="276" w:lineRule="auto"/>
        <w:contextualSpacing/>
        <w:jc w:val="both"/>
      </w:pPr>
    </w:p>
    <w:p w:rsidR="00EE65DB" w:rsidRDefault="00EE65DB" w:rsidP="000D35CD">
      <w:pPr>
        <w:pStyle w:val="af1"/>
        <w:spacing w:line="276" w:lineRule="auto"/>
        <w:contextualSpacing/>
        <w:jc w:val="both"/>
      </w:pPr>
    </w:p>
    <w:p w:rsidR="00EE65DB" w:rsidRDefault="00EE65DB" w:rsidP="00EE65DB">
      <w:pPr>
        <w:pStyle w:val="af1"/>
        <w:spacing w:line="276" w:lineRule="auto"/>
        <w:ind w:firstLine="426"/>
        <w:contextualSpacing/>
        <w:jc w:val="both"/>
      </w:pPr>
    </w:p>
    <w:p w:rsidR="00EE65DB" w:rsidRDefault="00EE65DB" w:rsidP="00EE65DB">
      <w:pPr>
        <w:pStyle w:val="af1"/>
        <w:spacing w:line="276" w:lineRule="auto"/>
        <w:ind w:firstLine="426"/>
        <w:contextualSpacing/>
        <w:jc w:val="both"/>
      </w:pPr>
    </w:p>
    <w:p w:rsidR="00EE65DB" w:rsidRDefault="00EE65DB" w:rsidP="00EE65DB">
      <w:pPr>
        <w:pStyle w:val="af1"/>
        <w:spacing w:line="276" w:lineRule="auto"/>
        <w:ind w:firstLine="426"/>
        <w:contextualSpacing/>
        <w:jc w:val="both"/>
      </w:pPr>
    </w:p>
    <w:p w:rsidR="00EE65DB" w:rsidRDefault="00EE65DB" w:rsidP="00EE65DB">
      <w:pPr>
        <w:pStyle w:val="af1"/>
        <w:spacing w:line="276" w:lineRule="auto"/>
        <w:ind w:firstLine="426"/>
        <w:contextualSpacing/>
        <w:jc w:val="both"/>
      </w:pPr>
    </w:p>
    <w:p w:rsidR="00EE65DB" w:rsidRDefault="00EE65DB" w:rsidP="00EE65DB">
      <w:pPr>
        <w:pStyle w:val="af1"/>
        <w:spacing w:line="276" w:lineRule="auto"/>
        <w:ind w:firstLine="426"/>
        <w:contextualSpacing/>
        <w:jc w:val="both"/>
      </w:pPr>
    </w:p>
    <w:p w:rsidR="00EE65DB" w:rsidRDefault="00EE65DB" w:rsidP="00EE65DB">
      <w:pPr>
        <w:pStyle w:val="af1"/>
        <w:spacing w:line="276" w:lineRule="auto"/>
        <w:ind w:firstLine="426"/>
        <w:contextualSpacing/>
        <w:jc w:val="both"/>
      </w:pPr>
    </w:p>
    <w:p w:rsidR="00EE65DB" w:rsidRDefault="00EE65DB" w:rsidP="00EE65DB">
      <w:pPr>
        <w:pStyle w:val="af1"/>
        <w:spacing w:line="276" w:lineRule="auto"/>
        <w:ind w:firstLine="426"/>
        <w:contextualSpacing/>
        <w:jc w:val="both"/>
      </w:pPr>
    </w:p>
    <w:p w:rsidR="00EE65DB" w:rsidRDefault="00EE65DB" w:rsidP="00EE65DB">
      <w:pPr>
        <w:pStyle w:val="af1"/>
        <w:spacing w:line="276" w:lineRule="auto"/>
        <w:ind w:firstLine="426"/>
        <w:contextualSpacing/>
        <w:jc w:val="both"/>
      </w:pPr>
    </w:p>
    <w:p w:rsidR="00EE65DB" w:rsidRDefault="00EE65DB" w:rsidP="00EE65DB">
      <w:pPr>
        <w:pStyle w:val="af1"/>
        <w:spacing w:line="276" w:lineRule="auto"/>
        <w:ind w:firstLine="426"/>
        <w:contextualSpacing/>
        <w:jc w:val="both"/>
      </w:pPr>
    </w:p>
    <w:p w:rsidR="00EE65DB" w:rsidRDefault="00EE65DB" w:rsidP="00EE65DB">
      <w:pPr>
        <w:pStyle w:val="af1"/>
        <w:spacing w:line="276" w:lineRule="auto"/>
        <w:ind w:firstLine="426"/>
        <w:contextualSpacing/>
        <w:jc w:val="both"/>
      </w:pPr>
    </w:p>
    <w:p w:rsidR="00EE65DB" w:rsidRDefault="00EE65DB" w:rsidP="00EE65DB">
      <w:pPr>
        <w:pStyle w:val="af1"/>
        <w:spacing w:line="276" w:lineRule="auto"/>
        <w:ind w:firstLine="426"/>
        <w:contextualSpacing/>
        <w:jc w:val="both"/>
      </w:pPr>
    </w:p>
    <w:p w:rsidR="00EE65DB" w:rsidRDefault="00EE65DB" w:rsidP="00EE65DB">
      <w:pPr>
        <w:pStyle w:val="af1"/>
        <w:spacing w:line="276" w:lineRule="auto"/>
        <w:ind w:firstLine="426"/>
        <w:contextualSpacing/>
        <w:jc w:val="both"/>
      </w:pPr>
    </w:p>
    <w:p w:rsidR="00EE65DB" w:rsidRDefault="00EE65DB" w:rsidP="00EE65DB">
      <w:pPr>
        <w:pStyle w:val="af1"/>
        <w:spacing w:line="276" w:lineRule="auto"/>
        <w:ind w:firstLine="426"/>
        <w:contextualSpacing/>
        <w:jc w:val="both"/>
      </w:pPr>
    </w:p>
    <w:p w:rsidR="00EE65DB" w:rsidRDefault="00EE65DB" w:rsidP="00EE65DB">
      <w:pPr>
        <w:pStyle w:val="af1"/>
        <w:spacing w:line="276" w:lineRule="auto"/>
        <w:ind w:firstLine="426"/>
        <w:contextualSpacing/>
        <w:jc w:val="both"/>
      </w:pPr>
    </w:p>
    <w:p w:rsidR="00EE65DB" w:rsidRDefault="00EE65DB" w:rsidP="00EE65DB">
      <w:pPr>
        <w:pStyle w:val="af1"/>
        <w:spacing w:line="276" w:lineRule="auto"/>
        <w:ind w:firstLine="426"/>
        <w:contextualSpacing/>
        <w:jc w:val="both"/>
      </w:pPr>
    </w:p>
    <w:p w:rsidR="00EE65DB" w:rsidRDefault="00EE65DB" w:rsidP="00EE65DB">
      <w:pPr>
        <w:pStyle w:val="af1"/>
        <w:spacing w:line="276" w:lineRule="auto"/>
        <w:ind w:firstLine="426"/>
        <w:contextualSpacing/>
        <w:jc w:val="both"/>
      </w:pPr>
    </w:p>
    <w:p w:rsidR="00EE65DB" w:rsidRDefault="00EE65DB" w:rsidP="00EE65DB">
      <w:pPr>
        <w:pStyle w:val="af1"/>
        <w:spacing w:line="276" w:lineRule="auto"/>
        <w:ind w:firstLine="426"/>
        <w:contextualSpacing/>
        <w:jc w:val="both"/>
      </w:pPr>
    </w:p>
    <w:p w:rsidR="00EE65DB" w:rsidRDefault="00EE65DB" w:rsidP="00EE65DB">
      <w:pPr>
        <w:pStyle w:val="af1"/>
        <w:spacing w:line="276" w:lineRule="auto"/>
        <w:ind w:firstLine="426"/>
        <w:contextualSpacing/>
        <w:jc w:val="both"/>
      </w:pPr>
    </w:p>
    <w:p w:rsidR="00EE65DB" w:rsidRDefault="00EE65DB" w:rsidP="00EE65DB">
      <w:pPr>
        <w:pStyle w:val="af1"/>
        <w:spacing w:line="276" w:lineRule="auto"/>
        <w:ind w:firstLine="426"/>
        <w:contextualSpacing/>
        <w:jc w:val="both"/>
      </w:pPr>
    </w:p>
    <w:p w:rsidR="00EE65DB" w:rsidRDefault="00EE65DB" w:rsidP="00EE65DB">
      <w:pPr>
        <w:pStyle w:val="af1"/>
        <w:spacing w:line="276" w:lineRule="auto"/>
        <w:ind w:firstLine="426"/>
        <w:contextualSpacing/>
        <w:jc w:val="both"/>
      </w:pPr>
    </w:p>
    <w:p w:rsidR="00EE65DB" w:rsidRDefault="00EE65DB" w:rsidP="00EE65DB">
      <w:pPr>
        <w:pStyle w:val="af1"/>
        <w:spacing w:line="276" w:lineRule="auto"/>
        <w:ind w:firstLine="426"/>
        <w:contextualSpacing/>
        <w:jc w:val="both"/>
      </w:pPr>
    </w:p>
    <w:p w:rsidR="00653C9B" w:rsidRPr="00FC3AE9" w:rsidRDefault="00653C9B" w:rsidP="00EE65DB">
      <w:pPr>
        <w:pStyle w:val="af1"/>
        <w:spacing w:line="276" w:lineRule="auto"/>
        <w:ind w:firstLine="426"/>
        <w:contextualSpacing/>
        <w:jc w:val="both"/>
      </w:pPr>
      <w:r w:rsidRPr="00FC3AE9">
        <w:lastRenderedPageBreak/>
        <w:t xml:space="preserve">Рабочая  программа по алгебре </w:t>
      </w:r>
      <w:r w:rsidR="00A26569">
        <w:rPr>
          <w:color w:val="000000"/>
        </w:rPr>
        <w:t xml:space="preserve">ориентирована на </w:t>
      </w:r>
      <w:proofErr w:type="gramStart"/>
      <w:r w:rsidR="00A26569">
        <w:rPr>
          <w:color w:val="000000"/>
        </w:rPr>
        <w:t>обу</w:t>
      </w:r>
      <w:r w:rsidRPr="00FC3AE9">
        <w:rPr>
          <w:color w:val="000000"/>
        </w:rPr>
        <w:t>ча</w:t>
      </w:r>
      <w:r w:rsidR="00A26569">
        <w:rPr>
          <w:color w:val="000000"/>
        </w:rPr>
        <w:t>ю</w:t>
      </w:r>
      <w:r w:rsidRPr="00FC3AE9">
        <w:rPr>
          <w:color w:val="000000"/>
        </w:rPr>
        <w:t>щихся</w:t>
      </w:r>
      <w:proofErr w:type="gramEnd"/>
      <w:r w:rsidRPr="00FC3AE9">
        <w:rPr>
          <w:color w:val="000000"/>
        </w:rPr>
        <w:t xml:space="preserve"> 8 класса и </w:t>
      </w:r>
      <w:r w:rsidRPr="00FC3AE9">
        <w:t>составлена на основе:</w:t>
      </w:r>
    </w:p>
    <w:p w:rsidR="00653C9B" w:rsidRPr="00FC3AE9" w:rsidRDefault="00653C9B" w:rsidP="000D35CD">
      <w:pPr>
        <w:widowControl w:val="0"/>
        <w:numPr>
          <w:ilvl w:val="0"/>
          <w:numId w:val="6"/>
        </w:numPr>
        <w:tabs>
          <w:tab w:val="left" w:pos="993"/>
        </w:tabs>
        <w:suppressAutoHyphens/>
        <w:autoSpaceDN w:val="0"/>
        <w:spacing w:line="276" w:lineRule="auto"/>
        <w:ind w:left="0" w:firstLine="426"/>
        <w:jc w:val="both"/>
        <w:textAlignment w:val="baseline"/>
      </w:pPr>
      <w:r w:rsidRPr="00FC3AE9">
        <w:t xml:space="preserve">примерной </w:t>
      </w:r>
      <w:r w:rsidRPr="00FC3AE9">
        <w:rPr>
          <w:bCs/>
          <w:iCs/>
        </w:rPr>
        <w:t xml:space="preserve">программы </w:t>
      </w:r>
      <w:r w:rsidRPr="00FC3AE9">
        <w:t>общеобразовательных учреждений по алгебре 7–9 классы</w:t>
      </w:r>
      <w:r w:rsidRPr="00FC3AE9">
        <w:rPr>
          <w:bCs/>
          <w:iCs/>
        </w:rPr>
        <w:t xml:space="preserve">, </w:t>
      </w:r>
      <w:r w:rsidRPr="00FC3AE9">
        <w:t xml:space="preserve"> к учебному комплексу для 7-9 классов (авторы Ю.Н. Макарычев, Н.Г. </w:t>
      </w:r>
      <w:proofErr w:type="spellStart"/>
      <w:r w:rsidRPr="00FC3AE9">
        <w:t>Миндюк</w:t>
      </w:r>
      <w:proofErr w:type="spellEnd"/>
      <w:r w:rsidRPr="00FC3AE9">
        <w:t xml:space="preserve">, К.Н. </w:t>
      </w:r>
      <w:proofErr w:type="spellStart"/>
      <w:r w:rsidRPr="00FC3AE9">
        <w:t>Нешков</w:t>
      </w:r>
      <w:proofErr w:type="spellEnd"/>
      <w:r w:rsidRPr="00FC3AE9">
        <w:t xml:space="preserve">, С.Б. Суворова </w:t>
      </w:r>
      <w:proofErr w:type="spellStart"/>
      <w:r w:rsidRPr="00FC3AE9">
        <w:t>Ю.Н.,</w:t>
      </w:r>
      <w:r w:rsidRPr="00FC3AE9">
        <w:rPr>
          <w:bCs/>
          <w:iCs/>
        </w:rPr>
        <w:t>составитель</w:t>
      </w:r>
      <w:r w:rsidRPr="00FC3AE9">
        <w:t>Т.А</w:t>
      </w:r>
      <w:proofErr w:type="spellEnd"/>
      <w:r w:rsidRPr="00FC3AE9">
        <w:t xml:space="preserve">. </w:t>
      </w:r>
      <w:proofErr w:type="spellStart"/>
      <w:r w:rsidRPr="00FC3AE9">
        <w:t>Бурмистрова</w:t>
      </w:r>
      <w:proofErr w:type="spellEnd"/>
      <w:r w:rsidRPr="00FC3AE9">
        <w:t xml:space="preserve"> – 2 изд. – М: «Просвещение», 2009.)</w:t>
      </w:r>
    </w:p>
    <w:p w:rsidR="003F22AF" w:rsidRPr="003F22AF" w:rsidRDefault="003F22AF" w:rsidP="000D35CD">
      <w:pPr>
        <w:pStyle w:val="a6"/>
        <w:numPr>
          <w:ilvl w:val="0"/>
          <w:numId w:val="5"/>
        </w:numPr>
        <w:tabs>
          <w:tab w:val="left" w:pos="993"/>
        </w:tabs>
        <w:spacing w:line="276" w:lineRule="auto"/>
        <w:jc w:val="both"/>
      </w:pPr>
      <w:r>
        <w:t>Федерального государственного образовательного</w:t>
      </w:r>
      <w:r w:rsidRPr="007D2CE5">
        <w:t xml:space="preserve"> стандарт</w:t>
      </w:r>
      <w:r>
        <w:t>а</w:t>
      </w:r>
      <w:r w:rsidRPr="007D2CE5">
        <w:t xml:space="preserve"> основного общего образования / Министерство образования и науки РФ.— М.: Просвещение, 2011. (Стандарты второго поколения.) Приказ Министерства образования и науки РФ от 17.12.2010. № 1897</w:t>
      </w:r>
      <w:r>
        <w:t>.</w:t>
      </w:r>
    </w:p>
    <w:p w:rsidR="003F22AF" w:rsidRPr="00FC3AE9" w:rsidRDefault="00BD4B03" w:rsidP="00BD4B03">
      <w:pPr>
        <w:spacing w:line="276" w:lineRule="auto"/>
        <w:ind w:firstLine="567"/>
        <w:jc w:val="both"/>
      </w:pPr>
      <w:r w:rsidRPr="007D2CE5">
        <w:t>Программа соответствует учебнику Ю.Н. Макарычева и др., Алгебра, 7 класс. - Москва: «Просвещение», 2014.</w:t>
      </w:r>
    </w:p>
    <w:p w:rsidR="003E6A9C" w:rsidRPr="00B751F9" w:rsidRDefault="00653C9B" w:rsidP="00BD4B03">
      <w:pPr>
        <w:widowControl w:val="0"/>
        <w:autoSpaceDE w:val="0"/>
        <w:autoSpaceDN w:val="0"/>
        <w:adjustRightInd w:val="0"/>
        <w:spacing w:line="276" w:lineRule="auto"/>
        <w:ind w:firstLine="600"/>
        <w:jc w:val="both"/>
      </w:pPr>
      <w:r w:rsidRPr="00FC3AE9">
        <w:t>Рабочая программа конкретизирует содержание предметных тем образовательного стандарта и дает распределение учебных часов по разделам курса.</w:t>
      </w:r>
      <w:r w:rsidR="00441D81">
        <w:t xml:space="preserve"> </w:t>
      </w:r>
      <w:r w:rsidR="003E6A9C">
        <w:t>Она рассчитана на 1</w:t>
      </w:r>
      <w:r w:rsidR="003E6A9C" w:rsidRPr="00B751F9">
        <w:t>0</w:t>
      </w:r>
      <w:r w:rsidR="003E6A9C">
        <w:t>2</w:t>
      </w:r>
      <w:r w:rsidR="003E6A9C" w:rsidRPr="00B751F9">
        <w:t xml:space="preserve"> ч в год (</w:t>
      </w:r>
      <w:r w:rsidR="003E6A9C">
        <w:t>3</w:t>
      </w:r>
      <w:r w:rsidR="003E6A9C" w:rsidRPr="00B751F9">
        <w:t xml:space="preserve"> ч в неделю).</w:t>
      </w:r>
      <w:r w:rsidR="00BD4B03" w:rsidRPr="00BD4B03">
        <w:rPr>
          <w:lang w:eastAsia="en-US"/>
        </w:rPr>
        <w:t xml:space="preserve"> </w:t>
      </w:r>
      <w:r w:rsidR="00BD4B03" w:rsidRPr="00BD4B03">
        <w:t>С учетом выходных и праздничных дней в  календарно-тематическое планирование могут быть внесены изменения.</w:t>
      </w:r>
    </w:p>
    <w:p w:rsidR="004B41C7" w:rsidRPr="00B751F9" w:rsidRDefault="004B41C7" w:rsidP="00BD4B03">
      <w:pPr>
        <w:widowControl w:val="0"/>
        <w:autoSpaceDE w:val="0"/>
        <w:autoSpaceDN w:val="0"/>
        <w:adjustRightInd w:val="0"/>
        <w:spacing w:line="276" w:lineRule="auto"/>
        <w:jc w:val="both"/>
      </w:pPr>
    </w:p>
    <w:p w:rsidR="007950DA" w:rsidRPr="007950DA" w:rsidRDefault="007950DA" w:rsidP="000D35CD">
      <w:pPr>
        <w:tabs>
          <w:tab w:val="left" w:pos="542"/>
        </w:tabs>
        <w:spacing w:line="276" w:lineRule="auto"/>
        <w:jc w:val="center"/>
        <w:rPr>
          <w:rFonts w:eastAsiaTheme="minorHAnsi"/>
          <w:b/>
          <w:sz w:val="28"/>
          <w:szCs w:val="28"/>
          <w:lang w:eastAsia="en-US"/>
        </w:rPr>
      </w:pPr>
      <w:r w:rsidRPr="007950DA">
        <w:rPr>
          <w:rFonts w:eastAsiaTheme="minorHAnsi"/>
          <w:b/>
          <w:sz w:val="28"/>
          <w:szCs w:val="28"/>
          <w:lang w:eastAsia="en-US"/>
        </w:rPr>
        <w:t>Планируемые результаты освоения учебного предмета</w:t>
      </w:r>
    </w:p>
    <w:p w:rsidR="007950DA" w:rsidRDefault="007950DA" w:rsidP="000D35CD">
      <w:pPr>
        <w:spacing w:line="276" w:lineRule="auto"/>
        <w:jc w:val="both"/>
        <w:rPr>
          <w:b/>
          <w:bCs/>
          <w:iCs/>
        </w:rPr>
      </w:pPr>
    </w:p>
    <w:p w:rsidR="00134EA3" w:rsidRPr="004B4827" w:rsidRDefault="00134EA3" w:rsidP="000D35CD">
      <w:pPr>
        <w:spacing w:line="276" w:lineRule="auto"/>
        <w:ind w:firstLine="708"/>
        <w:jc w:val="both"/>
      </w:pPr>
      <w:r w:rsidRPr="00460A2B">
        <w:t>Программа обеспечивает достижения следующих результатов освоения образовательной программы основного общего образования:</w:t>
      </w:r>
    </w:p>
    <w:p w:rsidR="00134EA3" w:rsidRPr="000D35CD" w:rsidRDefault="000D35CD" w:rsidP="000D35CD">
      <w:pPr>
        <w:autoSpaceDE w:val="0"/>
        <w:autoSpaceDN w:val="0"/>
        <w:adjustRightInd w:val="0"/>
        <w:spacing w:line="276" w:lineRule="auto"/>
        <w:ind w:firstLine="708"/>
        <w:jc w:val="both"/>
        <w:rPr>
          <w:rFonts w:eastAsia="Calibri"/>
          <w:b/>
          <w:bCs/>
          <w:i/>
          <w:iCs/>
          <w:szCs w:val="19"/>
        </w:rPr>
      </w:pPr>
      <w:r w:rsidRPr="000D35CD">
        <w:rPr>
          <w:rFonts w:eastAsia="Calibri"/>
          <w:b/>
          <w:bCs/>
          <w:i/>
          <w:iCs/>
          <w:szCs w:val="19"/>
        </w:rPr>
        <w:t>Личностные</w:t>
      </w:r>
      <w:r>
        <w:rPr>
          <w:rFonts w:eastAsia="Calibri"/>
          <w:b/>
          <w:bCs/>
          <w:i/>
          <w:iCs/>
          <w:szCs w:val="19"/>
        </w:rPr>
        <w:t>:</w:t>
      </w:r>
    </w:p>
    <w:p w:rsidR="00134EA3" w:rsidRPr="00AD567D" w:rsidRDefault="00134EA3" w:rsidP="000D35CD">
      <w:pPr>
        <w:autoSpaceDE w:val="0"/>
        <w:autoSpaceDN w:val="0"/>
        <w:adjustRightInd w:val="0"/>
        <w:spacing w:line="276" w:lineRule="auto"/>
        <w:jc w:val="both"/>
        <w:rPr>
          <w:rFonts w:eastAsia="Newton-Regular"/>
          <w:szCs w:val="19"/>
        </w:rPr>
      </w:pPr>
      <w:r w:rsidRPr="00AD567D">
        <w:rPr>
          <w:rFonts w:eastAsia="Newton-Regular"/>
          <w:szCs w:val="19"/>
        </w:rPr>
        <w:t>• умение ясно, точно, грамотно излагать свои</w:t>
      </w:r>
      <w:r>
        <w:rPr>
          <w:rFonts w:eastAsia="Newton-Regular"/>
          <w:szCs w:val="19"/>
        </w:rPr>
        <w:t xml:space="preserve"> </w:t>
      </w:r>
      <w:r w:rsidRPr="00AD567D">
        <w:rPr>
          <w:rFonts w:eastAsia="Newton-Regular"/>
          <w:szCs w:val="19"/>
        </w:rPr>
        <w:t>мысли в устной и письменной форме, понимать смысл поставленной задачи, выстраивать</w:t>
      </w:r>
      <w:r>
        <w:rPr>
          <w:rFonts w:eastAsia="Newton-Regular"/>
          <w:szCs w:val="19"/>
        </w:rPr>
        <w:t xml:space="preserve"> </w:t>
      </w:r>
      <w:r w:rsidRPr="00AD567D">
        <w:rPr>
          <w:rFonts w:eastAsia="Newton-Regular"/>
          <w:szCs w:val="19"/>
        </w:rPr>
        <w:t xml:space="preserve">аргументацию, приводить примеры и </w:t>
      </w:r>
      <w:proofErr w:type="spellStart"/>
      <w:r w:rsidRPr="00AD567D">
        <w:rPr>
          <w:rFonts w:eastAsia="Newton-Regular"/>
          <w:szCs w:val="19"/>
        </w:rPr>
        <w:t>контрпримеры</w:t>
      </w:r>
      <w:proofErr w:type="spellEnd"/>
      <w:r w:rsidRPr="00AD567D">
        <w:rPr>
          <w:rFonts w:eastAsia="Newton-Regular"/>
          <w:szCs w:val="19"/>
        </w:rPr>
        <w:t>;</w:t>
      </w:r>
    </w:p>
    <w:p w:rsidR="00134EA3" w:rsidRPr="00AD567D" w:rsidRDefault="00134EA3" w:rsidP="000D35CD">
      <w:pPr>
        <w:autoSpaceDE w:val="0"/>
        <w:autoSpaceDN w:val="0"/>
        <w:adjustRightInd w:val="0"/>
        <w:spacing w:line="276" w:lineRule="auto"/>
        <w:jc w:val="both"/>
        <w:rPr>
          <w:rFonts w:eastAsia="Newton-Regular"/>
          <w:szCs w:val="19"/>
        </w:rPr>
      </w:pPr>
      <w:r w:rsidRPr="00AD567D">
        <w:rPr>
          <w:rFonts w:eastAsia="Newton-Regular"/>
          <w:szCs w:val="19"/>
        </w:rPr>
        <w:t>• критичность мышления, умение распознавать</w:t>
      </w:r>
      <w:r>
        <w:rPr>
          <w:rFonts w:eastAsia="Newton-Regular"/>
          <w:szCs w:val="19"/>
        </w:rPr>
        <w:t xml:space="preserve"> </w:t>
      </w:r>
      <w:r w:rsidRPr="00AD567D">
        <w:rPr>
          <w:rFonts w:eastAsia="Newton-Regular"/>
          <w:szCs w:val="19"/>
        </w:rPr>
        <w:t>логически некорректные высказывания, отличать гипотезу от факта;</w:t>
      </w:r>
    </w:p>
    <w:p w:rsidR="00134EA3" w:rsidRPr="00AD567D" w:rsidRDefault="00134EA3" w:rsidP="000D35CD">
      <w:pPr>
        <w:autoSpaceDE w:val="0"/>
        <w:autoSpaceDN w:val="0"/>
        <w:adjustRightInd w:val="0"/>
        <w:spacing w:line="276" w:lineRule="auto"/>
        <w:jc w:val="both"/>
        <w:rPr>
          <w:rFonts w:eastAsia="Newton-Regular"/>
          <w:szCs w:val="19"/>
        </w:rPr>
      </w:pPr>
      <w:r w:rsidRPr="00AD567D">
        <w:rPr>
          <w:rFonts w:eastAsia="Newton-Regular"/>
          <w:szCs w:val="19"/>
        </w:rPr>
        <w:t>• представление о математической науке как</w:t>
      </w:r>
      <w:r>
        <w:rPr>
          <w:rFonts w:eastAsia="Newton-Regular"/>
          <w:szCs w:val="19"/>
        </w:rPr>
        <w:t xml:space="preserve"> </w:t>
      </w:r>
      <w:r w:rsidRPr="00AD567D">
        <w:rPr>
          <w:rFonts w:eastAsia="Newton-Regular"/>
          <w:szCs w:val="19"/>
        </w:rPr>
        <w:t>сфере человеческой деятельности, об этапах ее</w:t>
      </w:r>
      <w:r>
        <w:rPr>
          <w:rFonts w:eastAsia="Newton-Regular"/>
          <w:szCs w:val="19"/>
        </w:rPr>
        <w:t xml:space="preserve"> </w:t>
      </w:r>
      <w:r w:rsidRPr="00AD567D">
        <w:rPr>
          <w:rFonts w:eastAsia="Newton-Regular"/>
          <w:szCs w:val="19"/>
        </w:rPr>
        <w:t>развития, о ее значимости для развития цивилизации;</w:t>
      </w:r>
    </w:p>
    <w:p w:rsidR="00134EA3" w:rsidRDefault="00134EA3" w:rsidP="000D35CD">
      <w:pPr>
        <w:autoSpaceDE w:val="0"/>
        <w:autoSpaceDN w:val="0"/>
        <w:adjustRightInd w:val="0"/>
        <w:spacing w:line="276" w:lineRule="auto"/>
        <w:jc w:val="both"/>
        <w:rPr>
          <w:rFonts w:eastAsia="Newton-Regular"/>
          <w:szCs w:val="19"/>
        </w:rPr>
      </w:pPr>
      <w:r w:rsidRPr="00AD567D">
        <w:rPr>
          <w:rFonts w:eastAsia="Newton-Regular"/>
          <w:szCs w:val="19"/>
        </w:rPr>
        <w:t>• креативность мышления, инициатива, находчивость, активность при решении математических</w:t>
      </w:r>
      <w:r>
        <w:rPr>
          <w:rFonts w:eastAsia="Newton-Regular"/>
          <w:szCs w:val="19"/>
        </w:rPr>
        <w:t xml:space="preserve"> </w:t>
      </w:r>
      <w:r w:rsidRPr="00AD567D">
        <w:rPr>
          <w:rFonts w:eastAsia="Newton-Regular"/>
          <w:szCs w:val="19"/>
        </w:rPr>
        <w:t>задач;</w:t>
      </w:r>
    </w:p>
    <w:p w:rsidR="00134EA3" w:rsidRPr="00AD567D" w:rsidRDefault="00134EA3" w:rsidP="000D35CD">
      <w:pPr>
        <w:autoSpaceDE w:val="0"/>
        <w:autoSpaceDN w:val="0"/>
        <w:adjustRightInd w:val="0"/>
        <w:spacing w:line="276" w:lineRule="auto"/>
        <w:jc w:val="both"/>
        <w:rPr>
          <w:rFonts w:eastAsia="Newton-Regular"/>
          <w:szCs w:val="19"/>
        </w:rPr>
      </w:pPr>
      <w:r w:rsidRPr="00AD567D">
        <w:rPr>
          <w:rFonts w:eastAsia="Newton-Regular"/>
          <w:szCs w:val="19"/>
        </w:rPr>
        <w:t>• умение контролировать процесс и результат</w:t>
      </w:r>
      <w:r>
        <w:rPr>
          <w:rFonts w:eastAsia="Newton-Regular"/>
          <w:szCs w:val="19"/>
        </w:rPr>
        <w:t xml:space="preserve"> </w:t>
      </w:r>
      <w:r w:rsidRPr="00AD567D">
        <w:rPr>
          <w:rFonts w:eastAsia="Newton-Regular"/>
          <w:szCs w:val="19"/>
        </w:rPr>
        <w:t>учебной математической деятельности;</w:t>
      </w:r>
    </w:p>
    <w:p w:rsidR="00134EA3" w:rsidRDefault="00134EA3" w:rsidP="000D35CD">
      <w:pPr>
        <w:autoSpaceDE w:val="0"/>
        <w:autoSpaceDN w:val="0"/>
        <w:adjustRightInd w:val="0"/>
        <w:spacing w:line="276" w:lineRule="auto"/>
        <w:jc w:val="both"/>
        <w:rPr>
          <w:rFonts w:eastAsia="Newton-Regular"/>
          <w:szCs w:val="19"/>
        </w:rPr>
      </w:pPr>
      <w:r w:rsidRPr="00AD567D">
        <w:rPr>
          <w:rFonts w:eastAsia="Newton-Regular"/>
          <w:szCs w:val="19"/>
        </w:rPr>
        <w:t>• способность к эмоциональному восприятию</w:t>
      </w:r>
      <w:r>
        <w:rPr>
          <w:rFonts w:eastAsia="Newton-Regular"/>
          <w:szCs w:val="19"/>
        </w:rPr>
        <w:t xml:space="preserve"> </w:t>
      </w:r>
      <w:r w:rsidRPr="00AD567D">
        <w:rPr>
          <w:rFonts w:eastAsia="Newton-Regular"/>
          <w:szCs w:val="19"/>
        </w:rPr>
        <w:t>математических объектов, задач, решений, рассуждений.</w:t>
      </w:r>
    </w:p>
    <w:p w:rsidR="00134EA3" w:rsidRPr="00AD567D" w:rsidRDefault="00134EA3" w:rsidP="000D35CD">
      <w:pPr>
        <w:autoSpaceDE w:val="0"/>
        <w:autoSpaceDN w:val="0"/>
        <w:adjustRightInd w:val="0"/>
        <w:spacing w:line="276" w:lineRule="auto"/>
        <w:jc w:val="both"/>
        <w:rPr>
          <w:rFonts w:eastAsia="Newton-Regular"/>
          <w:szCs w:val="19"/>
        </w:rPr>
      </w:pPr>
    </w:p>
    <w:p w:rsidR="00134EA3" w:rsidRPr="000D35CD" w:rsidRDefault="000D35CD" w:rsidP="000D35CD">
      <w:pPr>
        <w:autoSpaceDE w:val="0"/>
        <w:autoSpaceDN w:val="0"/>
        <w:adjustRightInd w:val="0"/>
        <w:spacing w:line="276" w:lineRule="auto"/>
        <w:ind w:firstLine="708"/>
        <w:jc w:val="both"/>
        <w:rPr>
          <w:rFonts w:eastAsia="Newton-Regular"/>
          <w:b/>
          <w:i/>
          <w:szCs w:val="19"/>
        </w:rPr>
      </w:pPr>
      <w:proofErr w:type="spellStart"/>
      <w:r w:rsidRPr="000D35CD">
        <w:rPr>
          <w:rFonts w:eastAsia="Newton-Regular"/>
          <w:b/>
          <w:i/>
          <w:szCs w:val="19"/>
        </w:rPr>
        <w:t>Метапредметные</w:t>
      </w:r>
      <w:proofErr w:type="spellEnd"/>
      <w:r w:rsidR="00134EA3" w:rsidRPr="000D35CD">
        <w:rPr>
          <w:rFonts w:eastAsia="Newton-Regular"/>
          <w:b/>
          <w:i/>
          <w:szCs w:val="19"/>
        </w:rPr>
        <w:t>:</w:t>
      </w:r>
    </w:p>
    <w:p w:rsidR="00134EA3" w:rsidRPr="00AD567D" w:rsidRDefault="00134EA3" w:rsidP="000D35CD">
      <w:pPr>
        <w:autoSpaceDE w:val="0"/>
        <w:autoSpaceDN w:val="0"/>
        <w:adjustRightInd w:val="0"/>
        <w:spacing w:line="276" w:lineRule="auto"/>
        <w:jc w:val="both"/>
        <w:rPr>
          <w:rFonts w:eastAsia="Newton-Regular"/>
          <w:szCs w:val="19"/>
        </w:rPr>
      </w:pPr>
      <w:r w:rsidRPr="00AD567D">
        <w:rPr>
          <w:rFonts w:eastAsia="Newton-Regular"/>
          <w:szCs w:val="19"/>
        </w:rPr>
        <w:t>• умение видеть математическую задачу в контексте проблемной ситуации в других дисциплинах,</w:t>
      </w:r>
    </w:p>
    <w:p w:rsidR="00134EA3" w:rsidRPr="00AD567D" w:rsidRDefault="00134EA3" w:rsidP="000D35CD">
      <w:pPr>
        <w:autoSpaceDE w:val="0"/>
        <w:autoSpaceDN w:val="0"/>
        <w:adjustRightInd w:val="0"/>
        <w:spacing w:line="276" w:lineRule="auto"/>
        <w:jc w:val="both"/>
        <w:rPr>
          <w:rFonts w:eastAsia="Newton-Regular"/>
          <w:szCs w:val="19"/>
        </w:rPr>
      </w:pPr>
      <w:r w:rsidRPr="00AD567D">
        <w:rPr>
          <w:rFonts w:eastAsia="Newton-Regular"/>
          <w:szCs w:val="19"/>
        </w:rPr>
        <w:t>в окружающей жизни;</w:t>
      </w:r>
    </w:p>
    <w:p w:rsidR="00134EA3" w:rsidRPr="00AD567D" w:rsidRDefault="00134EA3" w:rsidP="000D35CD">
      <w:pPr>
        <w:autoSpaceDE w:val="0"/>
        <w:autoSpaceDN w:val="0"/>
        <w:adjustRightInd w:val="0"/>
        <w:spacing w:line="276" w:lineRule="auto"/>
        <w:jc w:val="both"/>
        <w:rPr>
          <w:rFonts w:eastAsia="Newton-Regular"/>
          <w:szCs w:val="19"/>
        </w:rPr>
      </w:pPr>
      <w:r w:rsidRPr="00AD567D">
        <w:rPr>
          <w:rFonts w:eastAsia="Newton-Regular"/>
          <w:szCs w:val="19"/>
        </w:rPr>
        <w:t>• умение находить в различных источниках информацию, необходимую для решения математических проблем, и представлять ее в понятной</w:t>
      </w:r>
      <w:r>
        <w:rPr>
          <w:rFonts w:eastAsia="Newton-Regular"/>
          <w:szCs w:val="19"/>
        </w:rPr>
        <w:t xml:space="preserve"> </w:t>
      </w:r>
      <w:r w:rsidRPr="00AD567D">
        <w:rPr>
          <w:rFonts w:eastAsia="Newton-Regular"/>
          <w:szCs w:val="19"/>
        </w:rPr>
        <w:t>форме, принимать решение в условиях неполной и избыточной, точной и вероятностной информации;</w:t>
      </w:r>
    </w:p>
    <w:p w:rsidR="00134EA3" w:rsidRPr="00AD567D" w:rsidRDefault="00134EA3" w:rsidP="000D35CD">
      <w:pPr>
        <w:autoSpaceDE w:val="0"/>
        <w:autoSpaceDN w:val="0"/>
        <w:adjustRightInd w:val="0"/>
        <w:spacing w:line="276" w:lineRule="auto"/>
        <w:jc w:val="both"/>
        <w:rPr>
          <w:rFonts w:eastAsia="Newton-Regular"/>
          <w:szCs w:val="19"/>
        </w:rPr>
      </w:pPr>
      <w:r w:rsidRPr="00AD567D">
        <w:rPr>
          <w:rFonts w:eastAsia="Newton-Regular"/>
          <w:szCs w:val="19"/>
        </w:rPr>
        <w:t>• умение понимать и использовать математические средства наглядности (графики, диаграммы, таблицы, схемы и др.) для иллюстрации</w:t>
      </w:r>
      <w:r>
        <w:rPr>
          <w:rFonts w:eastAsia="Newton-Regular"/>
          <w:szCs w:val="19"/>
        </w:rPr>
        <w:t xml:space="preserve">, </w:t>
      </w:r>
      <w:r w:rsidRPr="00AD567D">
        <w:rPr>
          <w:rFonts w:eastAsia="Newton-Regular"/>
          <w:szCs w:val="19"/>
        </w:rPr>
        <w:t>интерпретации, аргументации;</w:t>
      </w:r>
    </w:p>
    <w:p w:rsidR="00134EA3" w:rsidRPr="00AD567D" w:rsidRDefault="00134EA3" w:rsidP="000D35CD">
      <w:pPr>
        <w:autoSpaceDE w:val="0"/>
        <w:autoSpaceDN w:val="0"/>
        <w:adjustRightInd w:val="0"/>
        <w:spacing w:line="276" w:lineRule="auto"/>
        <w:jc w:val="both"/>
        <w:rPr>
          <w:rFonts w:eastAsia="Newton-Regular"/>
          <w:szCs w:val="19"/>
        </w:rPr>
      </w:pPr>
      <w:r w:rsidRPr="00AD567D">
        <w:rPr>
          <w:rFonts w:eastAsia="Newton-Regular"/>
          <w:szCs w:val="19"/>
        </w:rPr>
        <w:t>• умение выдвигать гипотезы при решении учебных задач и понимать необходимость их проверки;</w:t>
      </w:r>
    </w:p>
    <w:p w:rsidR="00134EA3" w:rsidRPr="00AD567D" w:rsidRDefault="00134EA3" w:rsidP="000D35CD">
      <w:pPr>
        <w:autoSpaceDE w:val="0"/>
        <w:autoSpaceDN w:val="0"/>
        <w:adjustRightInd w:val="0"/>
        <w:spacing w:line="276" w:lineRule="auto"/>
        <w:jc w:val="both"/>
        <w:rPr>
          <w:rFonts w:eastAsia="Newton-Regular"/>
          <w:szCs w:val="19"/>
        </w:rPr>
      </w:pPr>
      <w:r w:rsidRPr="00AD567D">
        <w:rPr>
          <w:rFonts w:eastAsia="Newton-Regular"/>
          <w:szCs w:val="19"/>
        </w:rPr>
        <w:lastRenderedPageBreak/>
        <w:t>• умение применять индуктивные и дедуктивные</w:t>
      </w:r>
      <w:r>
        <w:rPr>
          <w:rFonts w:eastAsia="Newton-Regular"/>
          <w:szCs w:val="19"/>
        </w:rPr>
        <w:t xml:space="preserve"> </w:t>
      </w:r>
      <w:r w:rsidRPr="00AD567D">
        <w:rPr>
          <w:rFonts w:eastAsia="Newton-Regular"/>
          <w:szCs w:val="19"/>
        </w:rPr>
        <w:t>способы рассуждений, видеть различные стратегии решения задач;</w:t>
      </w:r>
    </w:p>
    <w:p w:rsidR="00134EA3" w:rsidRPr="00AD567D" w:rsidRDefault="00134EA3" w:rsidP="000D35CD">
      <w:pPr>
        <w:autoSpaceDE w:val="0"/>
        <w:autoSpaceDN w:val="0"/>
        <w:adjustRightInd w:val="0"/>
        <w:spacing w:line="276" w:lineRule="auto"/>
        <w:jc w:val="both"/>
        <w:rPr>
          <w:rFonts w:eastAsia="Newton-Regular"/>
          <w:szCs w:val="19"/>
        </w:rPr>
      </w:pPr>
      <w:r w:rsidRPr="00AD567D">
        <w:rPr>
          <w:rFonts w:eastAsia="Newton-Regular"/>
          <w:szCs w:val="19"/>
        </w:rPr>
        <w:t>• понимание сущности алгоритмических предписаний и умение действовать в соответствии</w:t>
      </w:r>
      <w:r>
        <w:rPr>
          <w:rFonts w:eastAsia="Newton-Regular"/>
          <w:szCs w:val="19"/>
        </w:rPr>
        <w:t xml:space="preserve"> </w:t>
      </w:r>
      <w:r w:rsidRPr="00AD567D">
        <w:rPr>
          <w:rFonts w:eastAsia="Newton-Regular"/>
          <w:szCs w:val="19"/>
        </w:rPr>
        <w:t>с предложенным алгоритмом;</w:t>
      </w:r>
    </w:p>
    <w:p w:rsidR="00134EA3" w:rsidRPr="00AD567D" w:rsidRDefault="00134EA3" w:rsidP="000D35CD">
      <w:pPr>
        <w:autoSpaceDE w:val="0"/>
        <w:autoSpaceDN w:val="0"/>
        <w:adjustRightInd w:val="0"/>
        <w:spacing w:line="276" w:lineRule="auto"/>
        <w:jc w:val="both"/>
        <w:rPr>
          <w:rFonts w:eastAsia="Newton-Regular"/>
          <w:szCs w:val="19"/>
        </w:rPr>
      </w:pPr>
      <w:r w:rsidRPr="00AD567D">
        <w:rPr>
          <w:rFonts w:eastAsia="Newton-Regular"/>
          <w:szCs w:val="19"/>
        </w:rPr>
        <w:t>• умение самостоятельно ставить цели, выбирать</w:t>
      </w:r>
      <w:r>
        <w:rPr>
          <w:rFonts w:eastAsia="Newton-Regular"/>
          <w:szCs w:val="19"/>
        </w:rPr>
        <w:t xml:space="preserve"> </w:t>
      </w:r>
      <w:r w:rsidRPr="00AD567D">
        <w:rPr>
          <w:rFonts w:eastAsia="Newton-Regular"/>
          <w:szCs w:val="19"/>
        </w:rPr>
        <w:t>и создавать алгоритмы для решения учебных математических проблем;</w:t>
      </w:r>
    </w:p>
    <w:p w:rsidR="00134EA3" w:rsidRPr="00AD567D" w:rsidRDefault="00134EA3" w:rsidP="000D35CD">
      <w:pPr>
        <w:autoSpaceDE w:val="0"/>
        <w:autoSpaceDN w:val="0"/>
        <w:adjustRightInd w:val="0"/>
        <w:spacing w:line="276" w:lineRule="auto"/>
        <w:jc w:val="both"/>
        <w:rPr>
          <w:rFonts w:eastAsia="Newton-Regular"/>
          <w:szCs w:val="19"/>
        </w:rPr>
      </w:pPr>
      <w:r w:rsidRPr="00AD567D">
        <w:rPr>
          <w:rFonts w:eastAsia="Newton-Regular"/>
          <w:szCs w:val="19"/>
        </w:rPr>
        <w:t>• умение планировать и осуществлять деятельность, направленную на решение задач исследовательского характера;</w:t>
      </w:r>
    </w:p>
    <w:p w:rsidR="00134EA3" w:rsidRPr="00AD567D" w:rsidRDefault="00134EA3" w:rsidP="000D35CD">
      <w:pPr>
        <w:autoSpaceDE w:val="0"/>
        <w:autoSpaceDN w:val="0"/>
        <w:adjustRightInd w:val="0"/>
        <w:spacing w:line="276" w:lineRule="auto"/>
        <w:jc w:val="both"/>
        <w:rPr>
          <w:rFonts w:eastAsia="Newton-Regular"/>
          <w:szCs w:val="19"/>
        </w:rPr>
      </w:pPr>
      <w:r w:rsidRPr="00AD567D">
        <w:rPr>
          <w:rFonts w:eastAsia="Newton-Regular"/>
          <w:szCs w:val="19"/>
        </w:rPr>
        <w:t>• первоначальные представления об идеях и методах математики как универсальном языке науки и техники, средстве моделирования явлений</w:t>
      </w:r>
      <w:r>
        <w:rPr>
          <w:rFonts w:eastAsia="Newton-Regular"/>
          <w:szCs w:val="19"/>
        </w:rPr>
        <w:t xml:space="preserve"> </w:t>
      </w:r>
      <w:r w:rsidRPr="00AD567D">
        <w:rPr>
          <w:rFonts w:eastAsia="Newton-Regular"/>
          <w:szCs w:val="19"/>
        </w:rPr>
        <w:t>и процессов.</w:t>
      </w:r>
    </w:p>
    <w:p w:rsidR="00134EA3" w:rsidRDefault="00134EA3" w:rsidP="000D35CD">
      <w:pPr>
        <w:autoSpaceDE w:val="0"/>
        <w:autoSpaceDN w:val="0"/>
        <w:adjustRightInd w:val="0"/>
        <w:spacing w:line="276" w:lineRule="auto"/>
        <w:jc w:val="both"/>
        <w:rPr>
          <w:rFonts w:eastAsia="Newton-Regular"/>
          <w:b/>
          <w:szCs w:val="19"/>
        </w:rPr>
      </w:pPr>
    </w:p>
    <w:p w:rsidR="00134EA3" w:rsidRPr="000D35CD" w:rsidRDefault="000D35CD" w:rsidP="000D35CD">
      <w:pPr>
        <w:autoSpaceDE w:val="0"/>
        <w:autoSpaceDN w:val="0"/>
        <w:adjustRightInd w:val="0"/>
        <w:spacing w:line="276" w:lineRule="auto"/>
        <w:ind w:firstLine="708"/>
        <w:jc w:val="both"/>
        <w:rPr>
          <w:rFonts w:eastAsia="Newton-Regular"/>
          <w:b/>
          <w:i/>
          <w:szCs w:val="19"/>
        </w:rPr>
      </w:pPr>
      <w:r w:rsidRPr="000D35CD">
        <w:rPr>
          <w:rFonts w:eastAsia="Newton-Regular"/>
          <w:b/>
          <w:i/>
          <w:szCs w:val="19"/>
        </w:rPr>
        <w:t>Предметные</w:t>
      </w:r>
      <w:r w:rsidR="00134EA3" w:rsidRPr="000D35CD">
        <w:rPr>
          <w:rFonts w:eastAsia="Newton-Regular"/>
          <w:b/>
          <w:i/>
          <w:szCs w:val="19"/>
        </w:rPr>
        <w:t>:</w:t>
      </w:r>
    </w:p>
    <w:p w:rsidR="00134EA3" w:rsidRPr="00AD567D" w:rsidRDefault="00134EA3" w:rsidP="000D35CD">
      <w:pPr>
        <w:autoSpaceDE w:val="0"/>
        <w:autoSpaceDN w:val="0"/>
        <w:adjustRightInd w:val="0"/>
        <w:spacing w:line="276" w:lineRule="auto"/>
        <w:jc w:val="both"/>
        <w:rPr>
          <w:rFonts w:eastAsia="Newton-Regular"/>
          <w:szCs w:val="19"/>
        </w:rPr>
      </w:pPr>
      <w:r w:rsidRPr="00AD567D">
        <w:rPr>
          <w:rFonts w:eastAsia="Newton-Regular"/>
          <w:szCs w:val="19"/>
        </w:rPr>
        <w:t>предметным результатом изучения курса является</w:t>
      </w:r>
      <w:r>
        <w:rPr>
          <w:rFonts w:eastAsia="Newton-Regular"/>
          <w:szCs w:val="19"/>
        </w:rPr>
        <w:t xml:space="preserve"> </w:t>
      </w:r>
      <w:proofErr w:type="spellStart"/>
      <w:r w:rsidRPr="00AD567D">
        <w:rPr>
          <w:rFonts w:eastAsia="Newton-Regular"/>
          <w:szCs w:val="19"/>
        </w:rPr>
        <w:t>сформированность</w:t>
      </w:r>
      <w:proofErr w:type="spellEnd"/>
      <w:r w:rsidRPr="00AD567D">
        <w:rPr>
          <w:rFonts w:eastAsia="Newton-Regular"/>
          <w:szCs w:val="19"/>
        </w:rPr>
        <w:t xml:space="preserve"> следующих умений.</w:t>
      </w:r>
    </w:p>
    <w:p w:rsidR="00134EA3" w:rsidRPr="00BD4B03" w:rsidRDefault="00134EA3" w:rsidP="000D35CD">
      <w:pPr>
        <w:autoSpaceDE w:val="0"/>
        <w:autoSpaceDN w:val="0"/>
        <w:adjustRightInd w:val="0"/>
        <w:spacing w:line="276" w:lineRule="auto"/>
        <w:jc w:val="both"/>
        <w:outlineLvl w:val="0"/>
        <w:rPr>
          <w:rFonts w:eastAsia="Newton-Regular"/>
          <w:szCs w:val="19"/>
          <w:u w:val="single"/>
        </w:rPr>
      </w:pPr>
      <w:r w:rsidRPr="00BD4B03">
        <w:rPr>
          <w:rFonts w:eastAsia="Newton-Regular"/>
          <w:szCs w:val="19"/>
          <w:u w:val="single"/>
        </w:rPr>
        <w:t>Предметная область «Арифметика»</w:t>
      </w:r>
    </w:p>
    <w:p w:rsidR="00134EA3" w:rsidRPr="00AD567D" w:rsidRDefault="00134EA3" w:rsidP="000D35CD">
      <w:pPr>
        <w:autoSpaceDE w:val="0"/>
        <w:autoSpaceDN w:val="0"/>
        <w:adjustRightInd w:val="0"/>
        <w:spacing w:line="276" w:lineRule="auto"/>
        <w:jc w:val="both"/>
        <w:rPr>
          <w:rFonts w:eastAsia="Newton-Regular"/>
          <w:szCs w:val="19"/>
        </w:rPr>
      </w:pPr>
      <w:proofErr w:type="gramStart"/>
      <w:r w:rsidRPr="00AD567D">
        <w:rPr>
          <w:rFonts w:eastAsia="Newton-Regular"/>
          <w:szCs w:val="19"/>
        </w:rPr>
        <w:t>• переходить от одной формы записи чисел к другой, представлять десятичную дробь в виде</w:t>
      </w:r>
      <w:r>
        <w:rPr>
          <w:rFonts w:eastAsia="Newton-Regular"/>
          <w:szCs w:val="19"/>
        </w:rPr>
        <w:t xml:space="preserve"> </w:t>
      </w:r>
      <w:r w:rsidRPr="00AD567D">
        <w:rPr>
          <w:rFonts w:eastAsia="Newton-Regular"/>
          <w:szCs w:val="19"/>
        </w:rPr>
        <w:t>обыкновенной и обыкновенную – в виде десятичной, записывать большие и малые числа</w:t>
      </w:r>
      <w:r>
        <w:rPr>
          <w:rFonts w:eastAsia="Newton-Regular"/>
          <w:szCs w:val="19"/>
        </w:rPr>
        <w:t xml:space="preserve"> </w:t>
      </w:r>
      <w:r w:rsidRPr="00AD567D">
        <w:rPr>
          <w:rFonts w:eastAsia="Newton-Regular"/>
          <w:szCs w:val="19"/>
        </w:rPr>
        <w:t>с использованием целых степеней десятки;</w:t>
      </w:r>
      <w:proofErr w:type="gramEnd"/>
    </w:p>
    <w:p w:rsidR="00134EA3" w:rsidRPr="00AD567D" w:rsidRDefault="00134EA3" w:rsidP="000D35CD">
      <w:pPr>
        <w:autoSpaceDE w:val="0"/>
        <w:autoSpaceDN w:val="0"/>
        <w:adjustRightInd w:val="0"/>
        <w:spacing w:line="276" w:lineRule="auto"/>
        <w:jc w:val="both"/>
        <w:rPr>
          <w:rFonts w:eastAsia="Newton-Regular"/>
          <w:szCs w:val="19"/>
        </w:rPr>
      </w:pPr>
      <w:r w:rsidRPr="00AD567D">
        <w:rPr>
          <w:rFonts w:eastAsia="Newton-Regular"/>
          <w:szCs w:val="19"/>
        </w:rPr>
        <w:t>• выполнять арифметические действия с рациональными числами, сравнивать рациональные</w:t>
      </w:r>
    </w:p>
    <w:p w:rsidR="00134EA3" w:rsidRPr="00AD567D" w:rsidRDefault="00134EA3" w:rsidP="000D35CD">
      <w:pPr>
        <w:autoSpaceDE w:val="0"/>
        <w:autoSpaceDN w:val="0"/>
        <w:adjustRightInd w:val="0"/>
        <w:spacing w:line="276" w:lineRule="auto"/>
        <w:jc w:val="both"/>
        <w:rPr>
          <w:rFonts w:eastAsia="Newton-Regular"/>
          <w:szCs w:val="19"/>
        </w:rPr>
      </w:pPr>
      <w:r w:rsidRPr="00AD567D">
        <w:rPr>
          <w:rFonts w:eastAsia="Newton-Regular"/>
          <w:szCs w:val="19"/>
        </w:rPr>
        <w:t>и действительные числа, находить в несложных</w:t>
      </w:r>
      <w:r>
        <w:rPr>
          <w:rFonts w:eastAsia="Newton-Regular"/>
          <w:szCs w:val="19"/>
        </w:rPr>
        <w:t xml:space="preserve"> </w:t>
      </w:r>
      <w:r w:rsidRPr="00AD567D">
        <w:rPr>
          <w:rFonts w:eastAsia="Newton-Regular"/>
          <w:szCs w:val="19"/>
        </w:rPr>
        <w:t>случаях значения степеней с целыми показателями, находить значения числовых выражений;</w:t>
      </w:r>
    </w:p>
    <w:p w:rsidR="00134EA3" w:rsidRPr="00AD567D" w:rsidRDefault="00134EA3" w:rsidP="000D35CD">
      <w:pPr>
        <w:autoSpaceDE w:val="0"/>
        <w:autoSpaceDN w:val="0"/>
        <w:adjustRightInd w:val="0"/>
        <w:spacing w:line="276" w:lineRule="auto"/>
        <w:jc w:val="both"/>
        <w:rPr>
          <w:rFonts w:eastAsia="Newton-Regular"/>
          <w:szCs w:val="19"/>
        </w:rPr>
      </w:pPr>
      <w:r w:rsidRPr="00AD567D">
        <w:rPr>
          <w:rFonts w:eastAsia="Newton-Regular"/>
          <w:szCs w:val="19"/>
        </w:rPr>
        <w:t>• округлять целые числа и десятичные дроби,</w:t>
      </w:r>
      <w:r>
        <w:rPr>
          <w:rFonts w:eastAsia="Newton-Regular"/>
          <w:szCs w:val="19"/>
        </w:rPr>
        <w:t xml:space="preserve"> </w:t>
      </w:r>
      <w:r w:rsidRPr="00AD567D">
        <w:rPr>
          <w:rFonts w:eastAsia="Newton-Regular"/>
          <w:szCs w:val="19"/>
        </w:rPr>
        <w:t>находить приближения чисел с недостатком</w:t>
      </w:r>
      <w:r>
        <w:rPr>
          <w:rFonts w:eastAsia="Newton-Regular"/>
          <w:szCs w:val="19"/>
        </w:rPr>
        <w:t xml:space="preserve"> </w:t>
      </w:r>
      <w:r w:rsidRPr="00AD567D">
        <w:rPr>
          <w:rFonts w:eastAsia="Newton-Regular"/>
          <w:szCs w:val="19"/>
        </w:rPr>
        <w:t>и избытком, выполнять оценку числовых выражений;</w:t>
      </w:r>
    </w:p>
    <w:p w:rsidR="00134EA3" w:rsidRPr="001E1A27" w:rsidRDefault="00134EA3" w:rsidP="000D35CD">
      <w:pPr>
        <w:autoSpaceDE w:val="0"/>
        <w:autoSpaceDN w:val="0"/>
        <w:adjustRightInd w:val="0"/>
        <w:spacing w:line="276" w:lineRule="auto"/>
        <w:jc w:val="both"/>
        <w:rPr>
          <w:rFonts w:eastAsia="Newton-Regular"/>
          <w:szCs w:val="19"/>
        </w:rPr>
      </w:pPr>
      <w:r w:rsidRPr="00AD567D">
        <w:rPr>
          <w:rFonts w:eastAsia="Newton-Regular"/>
          <w:szCs w:val="19"/>
        </w:rPr>
        <w:t>• пользоваться основными единицами длины,</w:t>
      </w:r>
      <w:r>
        <w:rPr>
          <w:rFonts w:eastAsia="Newton-Regular"/>
          <w:szCs w:val="19"/>
        </w:rPr>
        <w:t xml:space="preserve"> </w:t>
      </w:r>
      <w:r w:rsidRPr="00AD567D">
        <w:rPr>
          <w:rFonts w:eastAsia="Newton-Regular"/>
          <w:szCs w:val="19"/>
        </w:rPr>
        <w:t>массы, времени, скорости, площади, объема,</w:t>
      </w:r>
      <w:r w:rsidRPr="001E1A27">
        <w:t xml:space="preserve"> </w:t>
      </w:r>
      <w:r w:rsidRPr="001E1A27">
        <w:rPr>
          <w:rFonts w:eastAsia="Newton-Regular"/>
          <w:szCs w:val="19"/>
        </w:rPr>
        <w:t xml:space="preserve">выражать более крупные единицы </w:t>
      </w:r>
      <w:proofErr w:type="gramStart"/>
      <w:r w:rsidRPr="001E1A27">
        <w:rPr>
          <w:rFonts w:eastAsia="Newton-Regular"/>
          <w:szCs w:val="19"/>
        </w:rPr>
        <w:t>через</w:t>
      </w:r>
      <w:proofErr w:type="gramEnd"/>
      <w:r w:rsidRPr="001E1A27">
        <w:rPr>
          <w:rFonts w:eastAsia="Newton-Regular"/>
          <w:szCs w:val="19"/>
        </w:rPr>
        <w:t xml:space="preserve"> более</w:t>
      </w:r>
      <w:r>
        <w:rPr>
          <w:rFonts w:eastAsia="Newton-Regular"/>
          <w:szCs w:val="19"/>
        </w:rPr>
        <w:t xml:space="preserve">  </w:t>
      </w:r>
      <w:r w:rsidRPr="001E1A27">
        <w:rPr>
          <w:rFonts w:eastAsia="Newton-Regular"/>
          <w:szCs w:val="19"/>
        </w:rPr>
        <w:t>мелкие и наоборот;</w:t>
      </w:r>
    </w:p>
    <w:p w:rsidR="00134EA3"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t>• решать текстовые задачи, включая задачи, связанные с отношением и пропорциональностью</w:t>
      </w:r>
      <w:r>
        <w:rPr>
          <w:rFonts w:eastAsia="Newton-Regular"/>
          <w:szCs w:val="19"/>
        </w:rPr>
        <w:t xml:space="preserve"> </w:t>
      </w:r>
      <w:r w:rsidRPr="001E1A27">
        <w:rPr>
          <w:rFonts w:eastAsia="Newton-Regular"/>
          <w:szCs w:val="19"/>
        </w:rPr>
        <w:t>величин, с дробями и процентами.</w:t>
      </w:r>
    </w:p>
    <w:p w:rsidR="00134EA3" w:rsidRPr="00BD4B03" w:rsidRDefault="00134EA3" w:rsidP="000D35CD">
      <w:pPr>
        <w:autoSpaceDE w:val="0"/>
        <w:autoSpaceDN w:val="0"/>
        <w:adjustRightInd w:val="0"/>
        <w:spacing w:line="276" w:lineRule="auto"/>
        <w:ind w:firstLine="708"/>
        <w:jc w:val="both"/>
        <w:rPr>
          <w:rFonts w:eastAsia="Newton-Regular"/>
          <w:i/>
          <w:szCs w:val="19"/>
        </w:rPr>
      </w:pPr>
      <w:r w:rsidRPr="00BD4B03">
        <w:rPr>
          <w:rFonts w:eastAsia="Newton-Regular"/>
          <w:i/>
          <w:szCs w:val="19"/>
        </w:rPr>
        <w:t xml:space="preserve">Использовать приобретенные знания и умения в практической деятельности и повседневной жизни </w:t>
      </w:r>
      <w:proofErr w:type="gramStart"/>
      <w:r w:rsidRPr="00BD4B03">
        <w:rPr>
          <w:rFonts w:eastAsia="Newton-Regular"/>
          <w:i/>
          <w:szCs w:val="19"/>
        </w:rPr>
        <w:t>для</w:t>
      </w:r>
      <w:proofErr w:type="gramEnd"/>
      <w:r w:rsidRPr="00BD4B03">
        <w:rPr>
          <w:rFonts w:eastAsia="Newton-Regular"/>
          <w:i/>
          <w:szCs w:val="19"/>
        </w:rPr>
        <w:t>:</w:t>
      </w:r>
    </w:p>
    <w:p w:rsidR="00134EA3" w:rsidRPr="001E1A27"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t>• решения несложных практических расчетных</w:t>
      </w:r>
      <w:r>
        <w:rPr>
          <w:rFonts w:eastAsia="Newton-Regular"/>
          <w:szCs w:val="19"/>
        </w:rPr>
        <w:t xml:space="preserve"> </w:t>
      </w:r>
      <w:r w:rsidRPr="001E1A27">
        <w:rPr>
          <w:rFonts w:eastAsia="Newton-Regular"/>
          <w:szCs w:val="19"/>
        </w:rPr>
        <w:t>задач, в том числе c использованием (при необходимости) справочных материалов, калькулятора, компьютера;</w:t>
      </w:r>
    </w:p>
    <w:p w:rsidR="00134EA3" w:rsidRPr="001E1A27"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t>• устной прикидки и оценки результата вычислений, проверки результата вычисления с использованием различных приемов;</w:t>
      </w:r>
    </w:p>
    <w:p w:rsidR="00134EA3"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t>• интерпретации результатов решения задач с учетом ограничений, связанных с реальными свойствами рассматриваемых процессов и явлений.</w:t>
      </w:r>
    </w:p>
    <w:p w:rsidR="00134EA3" w:rsidRPr="00BD4B03" w:rsidRDefault="00134EA3" w:rsidP="00BD4B03">
      <w:pPr>
        <w:autoSpaceDE w:val="0"/>
        <w:autoSpaceDN w:val="0"/>
        <w:adjustRightInd w:val="0"/>
        <w:spacing w:line="276" w:lineRule="auto"/>
        <w:jc w:val="both"/>
        <w:outlineLvl w:val="0"/>
        <w:rPr>
          <w:rFonts w:eastAsia="Newton-Regular"/>
          <w:szCs w:val="19"/>
          <w:u w:val="single"/>
        </w:rPr>
      </w:pPr>
      <w:r w:rsidRPr="00BD4B03">
        <w:rPr>
          <w:rFonts w:eastAsia="Newton-Regular"/>
          <w:szCs w:val="19"/>
          <w:u w:val="single"/>
        </w:rPr>
        <w:t>Предметная область «Алгебра»</w:t>
      </w:r>
    </w:p>
    <w:p w:rsidR="00134EA3" w:rsidRPr="001E1A27"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t>• составлять буквенные выражения и формулы</w:t>
      </w:r>
      <w:r>
        <w:rPr>
          <w:rFonts w:eastAsia="Newton-Regular"/>
          <w:szCs w:val="19"/>
        </w:rPr>
        <w:t xml:space="preserve"> </w:t>
      </w:r>
      <w:r w:rsidRPr="001E1A27">
        <w:rPr>
          <w:rFonts w:eastAsia="Newton-Regular"/>
          <w:szCs w:val="19"/>
        </w:rPr>
        <w:t>по условиям задач; осуществлять в выражениях</w:t>
      </w:r>
      <w:r>
        <w:rPr>
          <w:rFonts w:eastAsia="Newton-Regular"/>
          <w:szCs w:val="19"/>
        </w:rPr>
        <w:t xml:space="preserve"> </w:t>
      </w:r>
      <w:r w:rsidRPr="001E1A27">
        <w:rPr>
          <w:rFonts w:eastAsia="Newton-Regular"/>
          <w:szCs w:val="19"/>
        </w:rPr>
        <w:t>и формулах числовые подстановки и выполнять</w:t>
      </w:r>
      <w:r>
        <w:rPr>
          <w:rFonts w:eastAsia="Newton-Regular"/>
          <w:szCs w:val="19"/>
        </w:rPr>
        <w:t xml:space="preserve"> </w:t>
      </w:r>
      <w:r w:rsidRPr="001E1A27">
        <w:rPr>
          <w:rFonts w:eastAsia="Newton-Regular"/>
          <w:szCs w:val="19"/>
        </w:rPr>
        <w:t>соответствующие вычисления, осуществлять подстановку одного выражения в другое, выражать</w:t>
      </w:r>
      <w:r>
        <w:rPr>
          <w:rFonts w:eastAsia="Newton-Regular"/>
          <w:szCs w:val="19"/>
        </w:rPr>
        <w:t xml:space="preserve"> </w:t>
      </w:r>
      <w:r w:rsidRPr="001E1A27">
        <w:rPr>
          <w:rFonts w:eastAsia="Newton-Regular"/>
          <w:szCs w:val="19"/>
        </w:rPr>
        <w:t>в формулах одну переменную через остальные;</w:t>
      </w:r>
    </w:p>
    <w:p w:rsidR="00134EA3" w:rsidRPr="001E1A27"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t>• выполнять: основные действия со степенями</w:t>
      </w:r>
      <w:r>
        <w:rPr>
          <w:rFonts w:eastAsia="Newton-Regular"/>
          <w:szCs w:val="19"/>
        </w:rPr>
        <w:t xml:space="preserve"> </w:t>
      </w:r>
      <w:r w:rsidRPr="001E1A27">
        <w:rPr>
          <w:rFonts w:eastAsia="Newton-Regular"/>
          <w:szCs w:val="19"/>
        </w:rPr>
        <w:t>с целыми показателями, с многочленами и с алгебраическими дробями; разложение многочленов на множители; тождественные преобразования рациональных выражений;</w:t>
      </w:r>
    </w:p>
    <w:p w:rsidR="00134EA3" w:rsidRPr="001E1A27"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t>• решать линейные уравнения, системы двух линейных уравнений с двумя переменными;</w:t>
      </w:r>
    </w:p>
    <w:p w:rsidR="00134EA3" w:rsidRPr="001E1A27"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t>• решать текстовые задачи алгебраическим методом, интерпретировать полученный результат,</w:t>
      </w:r>
    </w:p>
    <w:p w:rsidR="00134EA3" w:rsidRPr="001E1A27"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t>проводить отбор решений исходя из формулировки задачи;</w:t>
      </w:r>
    </w:p>
    <w:p w:rsidR="00134EA3" w:rsidRPr="001E1A27"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t xml:space="preserve">• изображать числа точками </w:t>
      </w:r>
      <w:proofErr w:type="gramStart"/>
      <w:r w:rsidRPr="001E1A27">
        <w:rPr>
          <w:rFonts w:eastAsia="Newton-Regular"/>
          <w:szCs w:val="19"/>
        </w:rPr>
        <w:t>на</w:t>
      </w:r>
      <w:proofErr w:type="gramEnd"/>
      <w:r w:rsidRPr="001E1A27">
        <w:rPr>
          <w:rFonts w:eastAsia="Newton-Regular"/>
          <w:szCs w:val="19"/>
        </w:rPr>
        <w:t xml:space="preserve"> координатной прямой;</w:t>
      </w:r>
    </w:p>
    <w:p w:rsidR="00134EA3" w:rsidRPr="001E1A27"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lastRenderedPageBreak/>
        <w:t>• определять координаты точки плоскости, строить точки с заданными координатами.</w:t>
      </w:r>
    </w:p>
    <w:p w:rsidR="00134EA3" w:rsidRDefault="00134EA3" w:rsidP="000D35CD">
      <w:pPr>
        <w:autoSpaceDE w:val="0"/>
        <w:autoSpaceDN w:val="0"/>
        <w:adjustRightInd w:val="0"/>
        <w:spacing w:line="276" w:lineRule="auto"/>
        <w:jc w:val="both"/>
        <w:rPr>
          <w:rFonts w:eastAsia="Newton-Regular"/>
          <w:szCs w:val="19"/>
        </w:rPr>
      </w:pPr>
    </w:p>
    <w:p w:rsidR="00134EA3" w:rsidRPr="00BD4B03" w:rsidRDefault="00134EA3" w:rsidP="000D35CD">
      <w:pPr>
        <w:autoSpaceDE w:val="0"/>
        <w:autoSpaceDN w:val="0"/>
        <w:adjustRightInd w:val="0"/>
        <w:spacing w:line="276" w:lineRule="auto"/>
        <w:ind w:firstLine="708"/>
        <w:jc w:val="both"/>
        <w:rPr>
          <w:rFonts w:eastAsia="Newton-Regular"/>
          <w:i/>
          <w:szCs w:val="19"/>
        </w:rPr>
      </w:pPr>
      <w:r w:rsidRPr="00BD4B03">
        <w:rPr>
          <w:rFonts w:eastAsia="Newton-Regular"/>
          <w:i/>
          <w:szCs w:val="19"/>
        </w:rPr>
        <w:t xml:space="preserve">Использовать приобретенные знания и умения в практической деятельности и повседневной жизни </w:t>
      </w:r>
      <w:proofErr w:type="gramStart"/>
      <w:r w:rsidRPr="00BD4B03">
        <w:rPr>
          <w:rFonts w:eastAsia="Newton-Regular"/>
          <w:i/>
          <w:szCs w:val="19"/>
        </w:rPr>
        <w:t>для</w:t>
      </w:r>
      <w:proofErr w:type="gramEnd"/>
      <w:r w:rsidRPr="00BD4B03">
        <w:rPr>
          <w:rFonts w:eastAsia="Newton-Regular"/>
          <w:i/>
          <w:szCs w:val="19"/>
        </w:rPr>
        <w:t>:</w:t>
      </w:r>
    </w:p>
    <w:p w:rsidR="00134EA3" w:rsidRPr="001E1A27"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t>• выполнения расчетов по формулам, составления формул, выражающих зависимости между</w:t>
      </w:r>
      <w:r>
        <w:rPr>
          <w:rFonts w:eastAsia="Newton-Regular"/>
          <w:szCs w:val="19"/>
        </w:rPr>
        <w:t xml:space="preserve"> </w:t>
      </w:r>
      <w:r w:rsidRPr="001E1A27">
        <w:rPr>
          <w:rFonts w:eastAsia="Newton-Regular"/>
          <w:szCs w:val="19"/>
        </w:rPr>
        <w:t>реальными величинами, нахождения нужной</w:t>
      </w:r>
      <w:r>
        <w:rPr>
          <w:rFonts w:eastAsia="Newton-Regular"/>
          <w:szCs w:val="19"/>
        </w:rPr>
        <w:t xml:space="preserve"> </w:t>
      </w:r>
      <w:r w:rsidRPr="001E1A27">
        <w:rPr>
          <w:rFonts w:eastAsia="Newton-Regular"/>
          <w:szCs w:val="19"/>
        </w:rPr>
        <w:t>формулы в справочных материалах;</w:t>
      </w:r>
    </w:p>
    <w:p w:rsidR="00134EA3" w:rsidRPr="001E1A27"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t>• моделирования практических ситуаций и исследования построенных моделей с использованием</w:t>
      </w:r>
      <w:r>
        <w:rPr>
          <w:rFonts w:eastAsia="Newton-Regular"/>
          <w:szCs w:val="19"/>
        </w:rPr>
        <w:t xml:space="preserve"> </w:t>
      </w:r>
      <w:r w:rsidRPr="001E1A27">
        <w:rPr>
          <w:rFonts w:eastAsia="Newton-Regular"/>
          <w:szCs w:val="19"/>
        </w:rPr>
        <w:t>аппарата алгебры;</w:t>
      </w:r>
    </w:p>
    <w:p w:rsidR="00134EA3"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t>• описания зависимостей между физическими</w:t>
      </w:r>
      <w:r>
        <w:rPr>
          <w:rFonts w:eastAsia="Newton-Regular"/>
          <w:szCs w:val="19"/>
        </w:rPr>
        <w:t xml:space="preserve"> </w:t>
      </w:r>
      <w:r w:rsidRPr="001E1A27">
        <w:rPr>
          <w:rFonts w:eastAsia="Newton-Regular"/>
          <w:szCs w:val="19"/>
        </w:rPr>
        <w:t>величинами соответствующими формулами</w:t>
      </w:r>
      <w:r>
        <w:rPr>
          <w:rFonts w:eastAsia="Newton-Regular"/>
          <w:szCs w:val="19"/>
        </w:rPr>
        <w:t xml:space="preserve"> </w:t>
      </w:r>
      <w:r w:rsidRPr="001E1A27">
        <w:rPr>
          <w:rFonts w:eastAsia="Newton-Regular"/>
          <w:szCs w:val="19"/>
        </w:rPr>
        <w:t>при исследовании несложных практических</w:t>
      </w:r>
      <w:r>
        <w:rPr>
          <w:rFonts w:eastAsia="Newton-Regular"/>
          <w:szCs w:val="19"/>
        </w:rPr>
        <w:t xml:space="preserve"> </w:t>
      </w:r>
      <w:r w:rsidRPr="001E1A27">
        <w:rPr>
          <w:rFonts w:eastAsia="Newton-Regular"/>
          <w:szCs w:val="19"/>
        </w:rPr>
        <w:t>ситуаций.</w:t>
      </w:r>
    </w:p>
    <w:p w:rsidR="00134EA3" w:rsidRPr="00BD4B03" w:rsidRDefault="00134EA3" w:rsidP="00BD4B03">
      <w:pPr>
        <w:autoSpaceDE w:val="0"/>
        <w:autoSpaceDN w:val="0"/>
        <w:adjustRightInd w:val="0"/>
        <w:spacing w:line="276" w:lineRule="auto"/>
        <w:jc w:val="both"/>
        <w:outlineLvl w:val="0"/>
        <w:rPr>
          <w:rFonts w:eastAsia="Newton-Regular"/>
          <w:szCs w:val="19"/>
          <w:u w:val="single"/>
        </w:rPr>
      </w:pPr>
      <w:r w:rsidRPr="00BD4B03">
        <w:rPr>
          <w:rFonts w:eastAsia="Newton-Regular"/>
          <w:szCs w:val="19"/>
          <w:u w:val="single"/>
        </w:rPr>
        <w:t>Предметная область «Элементы логики, комбинаторики, статистики и теории вероятностей»</w:t>
      </w:r>
    </w:p>
    <w:p w:rsidR="00134EA3" w:rsidRPr="001E1A27"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t>• проводить несложные доказательства, получать</w:t>
      </w:r>
      <w:r>
        <w:rPr>
          <w:rFonts w:eastAsia="Newton-Regular"/>
          <w:szCs w:val="19"/>
        </w:rPr>
        <w:t xml:space="preserve"> </w:t>
      </w:r>
      <w:r w:rsidRPr="001E1A27">
        <w:rPr>
          <w:rFonts w:eastAsia="Newton-Regular"/>
          <w:szCs w:val="19"/>
        </w:rPr>
        <w:t>простейшие следствия из известных или ранее</w:t>
      </w:r>
      <w:r>
        <w:rPr>
          <w:rFonts w:eastAsia="Newton-Regular"/>
          <w:szCs w:val="19"/>
        </w:rPr>
        <w:t xml:space="preserve"> </w:t>
      </w:r>
      <w:r w:rsidRPr="001E1A27">
        <w:rPr>
          <w:rFonts w:eastAsia="Newton-Regular"/>
          <w:szCs w:val="19"/>
        </w:rPr>
        <w:t>полученных утверждений, оценивать логическую правильность рассуждений, использовать</w:t>
      </w:r>
      <w:r>
        <w:rPr>
          <w:rFonts w:eastAsia="Newton-Regular"/>
          <w:szCs w:val="19"/>
        </w:rPr>
        <w:t xml:space="preserve"> </w:t>
      </w:r>
      <w:r w:rsidRPr="001E1A27">
        <w:rPr>
          <w:rFonts w:eastAsia="Newton-Regular"/>
          <w:szCs w:val="19"/>
        </w:rPr>
        <w:t xml:space="preserve">примеры для иллюстрации и </w:t>
      </w:r>
      <w:proofErr w:type="spellStart"/>
      <w:r w:rsidRPr="001E1A27">
        <w:rPr>
          <w:rFonts w:eastAsia="Newton-Regular"/>
          <w:szCs w:val="19"/>
        </w:rPr>
        <w:t>контрпримеры</w:t>
      </w:r>
      <w:proofErr w:type="spellEnd"/>
      <w:r w:rsidRPr="001E1A27">
        <w:rPr>
          <w:rFonts w:eastAsia="Newton-Regular"/>
          <w:szCs w:val="19"/>
        </w:rPr>
        <w:t xml:space="preserve"> для</w:t>
      </w:r>
      <w:r>
        <w:rPr>
          <w:rFonts w:eastAsia="Newton-Regular"/>
          <w:szCs w:val="19"/>
        </w:rPr>
        <w:t xml:space="preserve"> </w:t>
      </w:r>
      <w:r w:rsidRPr="001E1A27">
        <w:rPr>
          <w:rFonts w:eastAsia="Newton-Regular"/>
          <w:szCs w:val="19"/>
        </w:rPr>
        <w:t>опровержения утверждений;</w:t>
      </w:r>
    </w:p>
    <w:p w:rsidR="00134EA3" w:rsidRPr="001E1A27"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t>• извлекать информацию, представленную в таблицах, на диаграммах, графиках, составлять таблицы, строить диаграммы и графики;</w:t>
      </w:r>
    </w:p>
    <w:p w:rsidR="00134EA3" w:rsidRPr="001E1A27"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t>• решать комбинаторные задачи путем систематического перебора возможных вариантов и с использованием правила умножения;</w:t>
      </w:r>
    </w:p>
    <w:p w:rsidR="00134EA3" w:rsidRPr="001E1A27"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t>• вычислять средние значения результатов измерений;</w:t>
      </w:r>
    </w:p>
    <w:p w:rsidR="00134EA3" w:rsidRPr="001E1A27"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t>• находить частоту события, используя собственные</w:t>
      </w:r>
      <w:r>
        <w:rPr>
          <w:rFonts w:eastAsia="Newton-Regular"/>
          <w:szCs w:val="19"/>
        </w:rPr>
        <w:t xml:space="preserve"> </w:t>
      </w:r>
      <w:r w:rsidRPr="001E1A27">
        <w:rPr>
          <w:rFonts w:eastAsia="Newton-Regular"/>
          <w:szCs w:val="19"/>
        </w:rPr>
        <w:t>наблюдения и готовые статистические данные;</w:t>
      </w:r>
    </w:p>
    <w:p w:rsidR="00134EA3"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t>• находить вероятности случайных событий в простейших случаях.</w:t>
      </w:r>
    </w:p>
    <w:p w:rsidR="00134EA3" w:rsidRPr="00BD4B03" w:rsidRDefault="00134EA3" w:rsidP="000D35CD">
      <w:pPr>
        <w:autoSpaceDE w:val="0"/>
        <w:autoSpaceDN w:val="0"/>
        <w:adjustRightInd w:val="0"/>
        <w:spacing w:line="276" w:lineRule="auto"/>
        <w:ind w:firstLine="708"/>
        <w:jc w:val="both"/>
        <w:rPr>
          <w:rFonts w:eastAsia="Newton-Regular"/>
          <w:i/>
          <w:szCs w:val="19"/>
        </w:rPr>
      </w:pPr>
      <w:r w:rsidRPr="00BD4B03">
        <w:rPr>
          <w:rFonts w:eastAsia="Newton-Regular"/>
          <w:i/>
          <w:szCs w:val="19"/>
        </w:rPr>
        <w:t xml:space="preserve">Использовать приобретенные знания и умения в практической деятельности и повседневной жизни </w:t>
      </w:r>
      <w:proofErr w:type="gramStart"/>
      <w:r w:rsidRPr="00BD4B03">
        <w:rPr>
          <w:rFonts w:eastAsia="Newton-Regular"/>
          <w:i/>
          <w:szCs w:val="19"/>
        </w:rPr>
        <w:t>для</w:t>
      </w:r>
      <w:proofErr w:type="gramEnd"/>
      <w:r w:rsidRPr="00BD4B03">
        <w:rPr>
          <w:rFonts w:eastAsia="Newton-Regular"/>
          <w:i/>
          <w:szCs w:val="19"/>
        </w:rPr>
        <w:t>:</w:t>
      </w:r>
    </w:p>
    <w:p w:rsidR="00134EA3" w:rsidRPr="001E1A27"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t>• выстраивания аргументации при доказательстве</w:t>
      </w:r>
      <w:r>
        <w:rPr>
          <w:rFonts w:eastAsia="Newton-Regular"/>
          <w:szCs w:val="19"/>
        </w:rPr>
        <w:t xml:space="preserve"> </w:t>
      </w:r>
      <w:r w:rsidRPr="001E1A27">
        <w:rPr>
          <w:rFonts w:eastAsia="Newton-Regular"/>
          <w:szCs w:val="19"/>
        </w:rPr>
        <w:t>и в диалоге;</w:t>
      </w:r>
    </w:p>
    <w:p w:rsidR="00134EA3" w:rsidRPr="001E1A27"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t>• распознавания логически некорректных рассуждений;</w:t>
      </w:r>
    </w:p>
    <w:p w:rsidR="00134EA3" w:rsidRPr="001E1A27"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t>• записи математических утверждений, доказательств;</w:t>
      </w:r>
    </w:p>
    <w:p w:rsidR="00134EA3" w:rsidRPr="001E1A27"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t>• анализа реальных числовых данных, представленных в виде диаграмм, графиков, таблиц;</w:t>
      </w:r>
    </w:p>
    <w:p w:rsidR="00134EA3" w:rsidRPr="001E1A27"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t>• решения практических задач в повседневной</w:t>
      </w:r>
      <w:r>
        <w:rPr>
          <w:rFonts w:eastAsia="Newton-Regular"/>
          <w:szCs w:val="19"/>
        </w:rPr>
        <w:t xml:space="preserve"> </w:t>
      </w:r>
      <w:r w:rsidRPr="001E1A27">
        <w:rPr>
          <w:rFonts w:eastAsia="Newton-Regular"/>
          <w:szCs w:val="19"/>
        </w:rPr>
        <w:t>и профессиональной деятельности с использованием действий с числами, процентов, длин,</w:t>
      </w:r>
      <w:r>
        <w:rPr>
          <w:rFonts w:eastAsia="Newton-Regular"/>
          <w:szCs w:val="19"/>
        </w:rPr>
        <w:t xml:space="preserve"> </w:t>
      </w:r>
      <w:r w:rsidRPr="001E1A27">
        <w:rPr>
          <w:rFonts w:eastAsia="Newton-Regular"/>
          <w:szCs w:val="19"/>
        </w:rPr>
        <w:t>площадей, объемов, времени, скорости;</w:t>
      </w:r>
    </w:p>
    <w:p w:rsidR="00134EA3" w:rsidRPr="001E1A27"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t>• решения учебных и практических задач, требующих систематического перебора вариантов;</w:t>
      </w:r>
    </w:p>
    <w:p w:rsidR="00134EA3" w:rsidRPr="001E1A27"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t>• сравнения шансов наступления случайных событий, оценки вероятности случайного события</w:t>
      </w:r>
      <w:r>
        <w:rPr>
          <w:rFonts w:eastAsia="Newton-Regular"/>
          <w:szCs w:val="19"/>
        </w:rPr>
        <w:t xml:space="preserve"> </w:t>
      </w:r>
      <w:r w:rsidRPr="001E1A27">
        <w:rPr>
          <w:rFonts w:eastAsia="Newton-Regular"/>
          <w:szCs w:val="19"/>
        </w:rPr>
        <w:t>в практических ситуациях, сопоставления модели с реальной ситуацией;</w:t>
      </w:r>
    </w:p>
    <w:p w:rsidR="00134EA3" w:rsidRDefault="00134EA3" w:rsidP="000D35CD">
      <w:pPr>
        <w:autoSpaceDE w:val="0"/>
        <w:autoSpaceDN w:val="0"/>
        <w:adjustRightInd w:val="0"/>
        <w:spacing w:line="276" w:lineRule="auto"/>
        <w:jc w:val="both"/>
        <w:rPr>
          <w:rFonts w:eastAsia="Newton-Regular"/>
          <w:szCs w:val="19"/>
        </w:rPr>
      </w:pPr>
      <w:r w:rsidRPr="001E1A27">
        <w:rPr>
          <w:rFonts w:eastAsia="Newton-Regular"/>
          <w:szCs w:val="19"/>
        </w:rPr>
        <w:t>• понимания статистических утверждений.</w:t>
      </w:r>
    </w:p>
    <w:p w:rsidR="00134EA3" w:rsidRDefault="00134EA3" w:rsidP="000D35CD">
      <w:pPr>
        <w:spacing w:line="276" w:lineRule="auto"/>
        <w:jc w:val="both"/>
        <w:rPr>
          <w:rFonts w:eastAsia="Newton-Regular"/>
          <w:szCs w:val="19"/>
        </w:rPr>
      </w:pPr>
    </w:p>
    <w:p w:rsidR="00F5010D" w:rsidRPr="00FC3AE9" w:rsidRDefault="00F5010D" w:rsidP="000D35CD">
      <w:pPr>
        <w:spacing w:line="276" w:lineRule="auto"/>
        <w:jc w:val="both"/>
      </w:pPr>
    </w:p>
    <w:p w:rsidR="003C0597" w:rsidRPr="003C0597" w:rsidRDefault="003C0597" w:rsidP="00BD4B03">
      <w:pPr>
        <w:tabs>
          <w:tab w:val="left" w:pos="542"/>
        </w:tabs>
        <w:spacing w:after="200" w:line="276" w:lineRule="auto"/>
        <w:jc w:val="center"/>
        <w:rPr>
          <w:rFonts w:eastAsiaTheme="minorHAnsi"/>
          <w:b/>
          <w:sz w:val="28"/>
          <w:szCs w:val="28"/>
          <w:lang w:eastAsia="en-US"/>
        </w:rPr>
      </w:pPr>
      <w:r w:rsidRPr="003C0597">
        <w:rPr>
          <w:rFonts w:eastAsiaTheme="minorHAnsi"/>
          <w:b/>
          <w:sz w:val="28"/>
          <w:szCs w:val="28"/>
          <w:lang w:eastAsia="en-US"/>
        </w:rPr>
        <w:t>Содержание учебного предмета</w:t>
      </w:r>
    </w:p>
    <w:p w:rsidR="00FC3AE9" w:rsidRPr="00F5010D" w:rsidRDefault="001100F3" w:rsidP="000D35CD">
      <w:pPr>
        <w:pStyle w:val="a6"/>
        <w:numPr>
          <w:ilvl w:val="0"/>
          <w:numId w:val="30"/>
        </w:numPr>
        <w:shd w:val="clear" w:color="auto" w:fill="FFFFFF"/>
        <w:spacing w:line="276" w:lineRule="auto"/>
        <w:jc w:val="both"/>
        <w:rPr>
          <w:b/>
          <w:bCs/>
        </w:rPr>
      </w:pPr>
      <w:r>
        <w:rPr>
          <w:b/>
          <w:bCs/>
        </w:rPr>
        <w:t>Повторение</w:t>
      </w:r>
    </w:p>
    <w:p w:rsidR="00FC3AE9" w:rsidRPr="00FC3AE9" w:rsidRDefault="00FC3AE9" w:rsidP="000D35CD">
      <w:pPr>
        <w:shd w:val="clear" w:color="auto" w:fill="FFFFFF"/>
        <w:spacing w:line="276" w:lineRule="auto"/>
        <w:ind w:firstLine="708"/>
        <w:jc w:val="both"/>
        <w:rPr>
          <w:bCs/>
        </w:rPr>
      </w:pPr>
      <w:r w:rsidRPr="00FC3AE9">
        <w:rPr>
          <w:bCs/>
        </w:rPr>
        <w:t>Цель: повторить основные сведения, правила курса 7 класса, восстановить и закрепить вычислительные навыки и навыки преобразования выражений.</w:t>
      </w:r>
    </w:p>
    <w:p w:rsidR="003F027B" w:rsidRPr="00F5010D" w:rsidRDefault="0095624A" w:rsidP="000D35CD">
      <w:pPr>
        <w:pStyle w:val="a6"/>
        <w:numPr>
          <w:ilvl w:val="0"/>
          <w:numId w:val="30"/>
        </w:numPr>
        <w:autoSpaceDE w:val="0"/>
        <w:autoSpaceDN w:val="0"/>
        <w:adjustRightInd w:val="0"/>
        <w:spacing w:line="276" w:lineRule="auto"/>
        <w:jc w:val="both"/>
        <w:rPr>
          <w:rFonts w:eastAsia="Calibri"/>
          <w:b/>
        </w:rPr>
      </w:pPr>
      <w:r w:rsidRPr="00F5010D">
        <w:rPr>
          <w:rFonts w:eastAsia="Calibri"/>
          <w:b/>
        </w:rPr>
        <w:t>Рациональные дроби</w:t>
      </w:r>
      <w:r w:rsidR="001100F3">
        <w:rPr>
          <w:rFonts w:eastAsia="Calibri"/>
          <w:b/>
        </w:rPr>
        <w:t xml:space="preserve"> </w:t>
      </w:r>
    </w:p>
    <w:p w:rsidR="00E05162" w:rsidRPr="00FC3AE9" w:rsidRDefault="003F027B" w:rsidP="000D35CD">
      <w:pPr>
        <w:autoSpaceDE w:val="0"/>
        <w:autoSpaceDN w:val="0"/>
        <w:adjustRightInd w:val="0"/>
        <w:spacing w:line="276" w:lineRule="auto"/>
        <w:ind w:firstLine="708"/>
        <w:jc w:val="both"/>
        <w:rPr>
          <w:rFonts w:eastAsia="Calibri"/>
        </w:rPr>
      </w:pPr>
      <w:proofErr w:type="gramStart"/>
      <w:r w:rsidRPr="00FC3AE9">
        <w:rPr>
          <w:rFonts w:eastAsia="Calibri"/>
        </w:rPr>
        <w:t xml:space="preserve">В данном </w:t>
      </w:r>
      <w:proofErr w:type="spellStart"/>
      <w:r w:rsidRPr="00FC3AE9">
        <w:rPr>
          <w:rFonts w:eastAsia="Calibri"/>
        </w:rPr>
        <w:t>разделе</w:t>
      </w:r>
      <w:r w:rsidR="00597C7A" w:rsidRPr="00FC3AE9">
        <w:rPr>
          <w:rFonts w:eastAsia="Calibri"/>
        </w:rPr>
        <w:t>рассматриваются</w:t>
      </w:r>
      <w:proofErr w:type="spellEnd"/>
      <w:r w:rsidR="00597C7A" w:rsidRPr="00FC3AE9">
        <w:rPr>
          <w:rFonts w:eastAsia="Calibri"/>
        </w:rPr>
        <w:t xml:space="preserve"> такие понятия, как «целое выражение», «дробное выражение», «рациональное  выражение», «рациональная дробь», «допустимые значения переменной», «тождество», «тождественно равные выражения», «тождественное преобразование выражения», «сокращение дробей», «приведение дроби к новому </w:t>
      </w:r>
      <w:r w:rsidR="00597C7A" w:rsidRPr="00FC3AE9">
        <w:rPr>
          <w:rFonts w:eastAsia="Calibri"/>
        </w:rPr>
        <w:lastRenderedPageBreak/>
        <w:t>знаменателю».</w:t>
      </w:r>
      <w:proofErr w:type="gramEnd"/>
      <w:r w:rsidR="00597C7A" w:rsidRPr="00FC3AE9">
        <w:rPr>
          <w:rFonts w:eastAsia="Calibri"/>
        </w:rPr>
        <w:t xml:space="preserve"> Знакомые понятия возникают в новом контексте, уточняются, знания о рациональных выражениях систематизируются. </w:t>
      </w:r>
      <w:r w:rsidR="00FC1280" w:rsidRPr="00FC3AE9">
        <w:rPr>
          <w:rFonts w:eastAsia="Calibri"/>
        </w:rPr>
        <w:t>Изучаются алгоритмы сложения, вычитания, умножения, деления и возведения в степень рациональных дробей. Изучение функции y=k/x проводится по тому же плану, что и изучение линейной функции.</w:t>
      </w:r>
    </w:p>
    <w:p w:rsidR="003F027B" w:rsidRPr="00FC3AE9" w:rsidRDefault="003F027B" w:rsidP="000D35CD">
      <w:pPr>
        <w:autoSpaceDE w:val="0"/>
        <w:autoSpaceDN w:val="0"/>
        <w:adjustRightInd w:val="0"/>
        <w:spacing w:line="276" w:lineRule="auto"/>
        <w:ind w:firstLine="708"/>
        <w:jc w:val="both"/>
        <w:rPr>
          <w:rFonts w:eastAsia="Calibri"/>
        </w:rPr>
      </w:pPr>
      <w:r w:rsidRPr="00FC3AE9">
        <w:rPr>
          <w:rFonts w:eastAsia="Calibri"/>
        </w:rPr>
        <w:t xml:space="preserve">Цели изучения раздела: </w:t>
      </w:r>
    </w:p>
    <w:p w:rsidR="003F027B" w:rsidRPr="00FC3AE9" w:rsidRDefault="00597C7A" w:rsidP="000D35CD">
      <w:pPr>
        <w:autoSpaceDE w:val="0"/>
        <w:autoSpaceDN w:val="0"/>
        <w:adjustRightInd w:val="0"/>
        <w:spacing w:line="276" w:lineRule="auto"/>
        <w:jc w:val="both"/>
        <w:rPr>
          <w:rFonts w:eastAsia="Calibri"/>
        </w:rPr>
      </w:pPr>
      <w:r w:rsidRPr="00FC3AE9">
        <w:rPr>
          <w:rFonts w:eastAsia="Calibri"/>
        </w:rPr>
        <w:t xml:space="preserve">• ввести понятие рациональной дроби, </w:t>
      </w:r>
      <w:proofErr w:type="gramStart"/>
      <w:r w:rsidRPr="00FC3AE9">
        <w:rPr>
          <w:rFonts w:eastAsia="Calibri"/>
        </w:rPr>
        <w:t>научить в несложных ситуациях находить</w:t>
      </w:r>
      <w:proofErr w:type="gramEnd"/>
      <w:r w:rsidRPr="00FC3AE9">
        <w:rPr>
          <w:rFonts w:eastAsia="Calibri"/>
        </w:rPr>
        <w:t xml:space="preserve"> допустимые значения переменной (или переменных) в данной дроби и сформировать навыки сокращения дроби и приведения к новому знаменателю</w:t>
      </w:r>
      <w:r w:rsidR="003F027B" w:rsidRPr="00FC3AE9">
        <w:rPr>
          <w:rFonts w:eastAsia="Calibri"/>
        </w:rPr>
        <w:t xml:space="preserve">; </w:t>
      </w:r>
    </w:p>
    <w:p w:rsidR="000C4F0E" w:rsidRPr="00FC3AE9" w:rsidRDefault="00597C7A" w:rsidP="000D35CD">
      <w:pPr>
        <w:autoSpaceDE w:val="0"/>
        <w:autoSpaceDN w:val="0"/>
        <w:adjustRightInd w:val="0"/>
        <w:spacing w:line="276" w:lineRule="auto"/>
        <w:jc w:val="both"/>
        <w:rPr>
          <w:rFonts w:eastAsia="Calibri"/>
        </w:rPr>
      </w:pPr>
      <w:r w:rsidRPr="00FC3AE9">
        <w:rPr>
          <w:rFonts w:eastAsia="Calibri"/>
        </w:rPr>
        <w:t>•сформировать навыки преобразования суммы и разности дробей в дробь</w:t>
      </w:r>
      <w:r w:rsidR="000C4F0E" w:rsidRPr="00FC3AE9">
        <w:rPr>
          <w:rFonts w:eastAsia="Calibri"/>
        </w:rPr>
        <w:t>;</w:t>
      </w:r>
    </w:p>
    <w:p w:rsidR="0010759E" w:rsidRPr="00FC3AE9" w:rsidRDefault="00FC1280" w:rsidP="000D35CD">
      <w:pPr>
        <w:pStyle w:val="a6"/>
        <w:autoSpaceDE w:val="0"/>
        <w:autoSpaceDN w:val="0"/>
        <w:adjustRightInd w:val="0"/>
        <w:spacing w:line="276" w:lineRule="auto"/>
        <w:ind w:left="0"/>
        <w:jc w:val="both"/>
        <w:rPr>
          <w:rFonts w:eastAsia="Calibri"/>
        </w:rPr>
      </w:pPr>
      <w:r w:rsidRPr="00FC3AE9">
        <w:rPr>
          <w:rFonts w:eastAsia="Calibri"/>
        </w:rPr>
        <w:t>•обучить приёмам нахождения произведения и частного рациональных дробей, сформировать навыки преобразования рациональных выражений, Познакомить с примером дробно-рациональной функции</w:t>
      </w:r>
      <w:r w:rsidR="0094658D" w:rsidRPr="00FC3AE9">
        <w:rPr>
          <w:rFonts w:eastAsia="Calibri"/>
        </w:rPr>
        <w:t>.</w:t>
      </w:r>
    </w:p>
    <w:p w:rsidR="003F027B" w:rsidRPr="00F5010D" w:rsidRDefault="0095624A" w:rsidP="000D35CD">
      <w:pPr>
        <w:pStyle w:val="a6"/>
        <w:numPr>
          <w:ilvl w:val="0"/>
          <w:numId w:val="30"/>
        </w:numPr>
        <w:autoSpaceDE w:val="0"/>
        <w:autoSpaceDN w:val="0"/>
        <w:adjustRightInd w:val="0"/>
        <w:spacing w:line="276" w:lineRule="auto"/>
        <w:jc w:val="both"/>
        <w:rPr>
          <w:rFonts w:eastAsia="Calibri"/>
          <w:b/>
        </w:rPr>
      </w:pPr>
      <w:r w:rsidRPr="00F5010D">
        <w:rPr>
          <w:rFonts w:eastAsia="Calibri"/>
          <w:b/>
        </w:rPr>
        <w:t>Квадратные корни</w:t>
      </w:r>
      <w:r w:rsidR="00D80F23" w:rsidRPr="00F5010D">
        <w:rPr>
          <w:rFonts w:eastAsia="Calibri"/>
          <w:b/>
        </w:rPr>
        <w:t xml:space="preserve"> </w:t>
      </w:r>
    </w:p>
    <w:p w:rsidR="00FD2D33" w:rsidRPr="00FC3AE9" w:rsidRDefault="00FD2D33" w:rsidP="000D35CD">
      <w:pPr>
        <w:autoSpaceDE w:val="0"/>
        <w:autoSpaceDN w:val="0"/>
        <w:adjustRightInd w:val="0"/>
        <w:spacing w:line="276" w:lineRule="auto"/>
        <w:ind w:firstLine="708"/>
        <w:jc w:val="both"/>
        <w:rPr>
          <w:rFonts w:eastAsia="Calibri"/>
        </w:rPr>
      </w:pPr>
      <w:r w:rsidRPr="00FC3AE9">
        <w:rPr>
          <w:rFonts w:eastAsia="Calibri"/>
        </w:rPr>
        <w:t xml:space="preserve">В данном разделе формируется первоначальное представление об иррациональном числе; новым является вопрос о </w:t>
      </w:r>
      <w:proofErr w:type="spellStart"/>
      <w:r w:rsidRPr="00FC3AE9">
        <w:rPr>
          <w:rFonts w:eastAsia="Calibri"/>
        </w:rPr>
        <w:t>представимости</w:t>
      </w:r>
      <w:proofErr w:type="spellEnd"/>
      <w:r w:rsidRPr="00FC3AE9">
        <w:rPr>
          <w:rFonts w:eastAsia="Calibri"/>
        </w:rPr>
        <w:t xml:space="preserve"> иррациональных чисел в виде десятичных дробей. Вводятся понятия квадратного корня и арифметического квадратного корня. Показывается приём нахождения</w:t>
      </w:r>
      <w:r w:rsidR="009F313B" w:rsidRPr="00FC3AE9">
        <w:rPr>
          <w:rFonts w:eastAsia="Calibri"/>
        </w:rPr>
        <w:t xml:space="preserve"> приближённых значений квадратных корней. Изучаются основные свойства арифметического квадратного корня, формируется аппарат, позволяющий преобразовывать выражения с радикалами. Функциональная линия продолжается знакомством с функцией </w:t>
      </w:r>
      <m:oMath>
        <m:r>
          <m:rPr>
            <m:sty m:val="p"/>
          </m:rPr>
          <w:rPr>
            <w:rFonts w:ascii="Cambria Math" w:hAnsi="Cambria Math"/>
          </w:rPr>
          <m:t>y=</m:t>
        </m:r>
        <m:rad>
          <m:radPr>
            <m:degHide m:val="on"/>
            <m:ctrlPr>
              <w:rPr>
                <w:rFonts w:ascii="Cambria Math" w:hAnsi="Cambria Math"/>
              </w:rPr>
            </m:ctrlPr>
          </m:radPr>
          <m:deg/>
          <m:e>
            <m:r>
              <m:rPr>
                <m:sty m:val="p"/>
              </m:rPr>
              <w:rPr>
                <w:rFonts w:ascii="Cambria Math" w:hAnsi="Cambria Math"/>
              </w:rPr>
              <m:t>x</m:t>
            </m:r>
          </m:e>
        </m:rad>
      </m:oMath>
      <w:r w:rsidR="009F313B" w:rsidRPr="00FC3AE9">
        <w:t>, её графиком и свойствами.</w:t>
      </w:r>
    </w:p>
    <w:p w:rsidR="003F027B" w:rsidRPr="00FC3AE9" w:rsidRDefault="003F027B" w:rsidP="000D35CD">
      <w:pPr>
        <w:autoSpaceDE w:val="0"/>
        <w:autoSpaceDN w:val="0"/>
        <w:adjustRightInd w:val="0"/>
        <w:spacing w:line="276" w:lineRule="auto"/>
        <w:ind w:firstLine="708"/>
        <w:jc w:val="both"/>
        <w:rPr>
          <w:rFonts w:eastAsia="Calibri"/>
        </w:rPr>
      </w:pPr>
      <w:r w:rsidRPr="00FC3AE9">
        <w:rPr>
          <w:rFonts w:eastAsia="Calibri"/>
        </w:rPr>
        <w:t xml:space="preserve">Цели изучения раздела: </w:t>
      </w:r>
    </w:p>
    <w:p w:rsidR="003F027B" w:rsidRPr="00FC3AE9" w:rsidRDefault="00FC1280" w:rsidP="000D35CD">
      <w:pPr>
        <w:autoSpaceDE w:val="0"/>
        <w:autoSpaceDN w:val="0"/>
        <w:adjustRightInd w:val="0"/>
        <w:spacing w:line="276" w:lineRule="auto"/>
        <w:jc w:val="both"/>
        <w:rPr>
          <w:rFonts w:eastAsia="Calibri"/>
        </w:rPr>
      </w:pPr>
      <w:r w:rsidRPr="00FC3AE9">
        <w:rPr>
          <w:rFonts w:eastAsia="Calibri"/>
        </w:rPr>
        <w:t>• систематизировать и развить знания о рациональных числах, сформировать начальное представление об иррациональных числах</w:t>
      </w:r>
      <w:r w:rsidR="00411AC8" w:rsidRPr="00FC3AE9">
        <w:rPr>
          <w:rFonts w:eastAsia="Calibri"/>
        </w:rPr>
        <w:t>;</w:t>
      </w:r>
    </w:p>
    <w:p w:rsidR="00FC1280" w:rsidRPr="00FC3AE9" w:rsidRDefault="00FC1280" w:rsidP="000D35CD">
      <w:pPr>
        <w:autoSpaceDE w:val="0"/>
        <w:autoSpaceDN w:val="0"/>
        <w:adjustRightInd w:val="0"/>
        <w:spacing w:line="276" w:lineRule="auto"/>
        <w:jc w:val="both"/>
        <w:rPr>
          <w:rFonts w:eastAsia="Calibri"/>
        </w:rPr>
      </w:pPr>
      <w:r w:rsidRPr="00FC3AE9">
        <w:rPr>
          <w:rFonts w:eastAsia="Calibri"/>
        </w:rPr>
        <w:t>• сформировать понятия квадратного корня, арифметического квадратного корня;</w:t>
      </w:r>
    </w:p>
    <w:p w:rsidR="0010759E" w:rsidRPr="00FC3AE9" w:rsidRDefault="00FC1280" w:rsidP="000D35CD">
      <w:pPr>
        <w:autoSpaceDE w:val="0"/>
        <w:autoSpaceDN w:val="0"/>
        <w:adjustRightInd w:val="0"/>
        <w:spacing w:line="276" w:lineRule="auto"/>
        <w:jc w:val="both"/>
      </w:pPr>
      <w:r w:rsidRPr="00FC3AE9">
        <w:rPr>
          <w:rFonts w:eastAsia="Calibri"/>
        </w:rPr>
        <w:t>•</w:t>
      </w:r>
      <w:r w:rsidR="00FD2D33" w:rsidRPr="00FC3AE9">
        <w:rPr>
          <w:rFonts w:eastAsia="Calibri"/>
        </w:rPr>
        <w:t xml:space="preserve"> познакомить с приёмом нахождения приближённых значений иррационального числа </w:t>
      </w:r>
      <m:oMath>
        <m:rad>
          <m:radPr>
            <m:degHide m:val="on"/>
            <m:ctrlPr>
              <w:rPr>
                <w:rFonts w:ascii="Cambria Math" w:eastAsia="Calibri" w:hAnsi="Cambria Math"/>
                <w:color w:val="000000"/>
                <w:lang w:eastAsia="en-US"/>
              </w:rPr>
            </m:ctrlPr>
          </m:radPr>
          <m:deg/>
          <m:e>
            <m:r>
              <m:rPr>
                <m:sty m:val="p"/>
              </m:rPr>
              <w:rPr>
                <w:rFonts w:ascii="Cambria Math" w:eastAsia="Calibri" w:hAnsi="Cambria Math"/>
                <w:color w:val="000000"/>
                <w:lang w:val="en-US" w:eastAsia="en-US"/>
              </w:rPr>
              <m:t>a</m:t>
            </m:r>
          </m:e>
        </m:rad>
      </m:oMath>
      <w:r w:rsidR="00FD2D33" w:rsidRPr="00FC3AE9">
        <w:t>; научить реш</w:t>
      </w:r>
      <w:r w:rsidR="00395C0C" w:rsidRPr="00FC3AE9">
        <w:t xml:space="preserve">ать квадратные уравнения вида </w:t>
      </w:r>
      <w:r w:rsidR="00395C0C" w:rsidRPr="00FC3AE9">
        <w:rPr>
          <w:position w:val="-6"/>
        </w:rPr>
        <w:object w:dxaOrig="3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75pt" o:ole="">
            <v:imagedata r:id="rId9" o:title=""/>
          </v:shape>
          <o:OLEObject Type="Embed" ProgID="Equation.3" ShapeID="_x0000_i1025" DrawAspect="Content" ObjectID="_1642254837" r:id="rId10"/>
        </w:object>
      </w:r>
      <w:proofErr w:type="spellStart"/>
      <w:r w:rsidR="00FD2D33" w:rsidRPr="00FC3AE9">
        <w:t>=а</w:t>
      </w:r>
      <w:proofErr w:type="spellEnd"/>
      <w:r w:rsidR="00FD2D33" w:rsidRPr="00FC3AE9">
        <w:t>;</w:t>
      </w:r>
    </w:p>
    <w:p w:rsidR="00FD2D33" w:rsidRPr="00FC3AE9" w:rsidRDefault="00FD2D33" w:rsidP="000D35CD">
      <w:pPr>
        <w:autoSpaceDE w:val="0"/>
        <w:autoSpaceDN w:val="0"/>
        <w:adjustRightInd w:val="0"/>
        <w:spacing w:line="276" w:lineRule="auto"/>
        <w:jc w:val="both"/>
        <w:rPr>
          <w:rFonts w:eastAsia="Calibri"/>
        </w:rPr>
      </w:pPr>
      <w:r w:rsidRPr="00FC3AE9">
        <w:rPr>
          <w:rFonts w:eastAsia="Calibri"/>
        </w:rPr>
        <w:t>• рассмотреть основные свойства арифметического квадратного корня и научить их применению в простейших ситуациях;</w:t>
      </w:r>
    </w:p>
    <w:p w:rsidR="00FD2D33" w:rsidRPr="00FC3AE9" w:rsidRDefault="00FD2D33" w:rsidP="000D35CD">
      <w:pPr>
        <w:autoSpaceDE w:val="0"/>
        <w:autoSpaceDN w:val="0"/>
        <w:adjustRightInd w:val="0"/>
        <w:spacing w:line="276" w:lineRule="auto"/>
        <w:jc w:val="both"/>
        <w:rPr>
          <w:rFonts w:eastAsia="Calibri"/>
        </w:rPr>
      </w:pPr>
      <w:r w:rsidRPr="00FC3AE9">
        <w:rPr>
          <w:rFonts w:eastAsia="Calibri"/>
        </w:rPr>
        <w:t>• сформировать умение использовать свойства квадратных корней для преобразования выражений, содержащих радикалы.</w:t>
      </w:r>
    </w:p>
    <w:p w:rsidR="00C40C89" w:rsidRPr="00F5010D" w:rsidRDefault="0095624A" w:rsidP="000D35CD">
      <w:pPr>
        <w:pStyle w:val="a6"/>
        <w:numPr>
          <w:ilvl w:val="0"/>
          <w:numId w:val="30"/>
        </w:numPr>
        <w:autoSpaceDE w:val="0"/>
        <w:autoSpaceDN w:val="0"/>
        <w:adjustRightInd w:val="0"/>
        <w:spacing w:line="276" w:lineRule="auto"/>
        <w:jc w:val="both"/>
        <w:rPr>
          <w:b/>
        </w:rPr>
      </w:pPr>
      <w:r w:rsidRPr="00F5010D">
        <w:rPr>
          <w:b/>
        </w:rPr>
        <w:t>Квадратные уравнения</w:t>
      </w:r>
      <w:r w:rsidR="00D80F23" w:rsidRPr="00F5010D">
        <w:rPr>
          <w:b/>
        </w:rPr>
        <w:t xml:space="preserve"> </w:t>
      </w:r>
    </w:p>
    <w:p w:rsidR="003A43C9" w:rsidRPr="00FC3AE9" w:rsidRDefault="00D508E8" w:rsidP="000D35CD">
      <w:pPr>
        <w:autoSpaceDE w:val="0"/>
        <w:autoSpaceDN w:val="0"/>
        <w:adjustRightInd w:val="0"/>
        <w:spacing w:line="276" w:lineRule="auto"/>
        <w:ind w:firstLine="708"/>
        <w:jc w:val="both"/>
        <w:rPr>
          <w:rFonts w:eastAsia="Calibri"/>
        </w:rPr>
      </w:pPr>
      <w:r w:rsidRPr="00FC3AE9">
        <w:rPr>
          <w:rFonts w:eastAsia="Calibri"/>
        </w:rPr>
        <w:t>В данном разделе вводится определение квадратного уравнения, неполного квадратного уравнения, рассматриваются виды таких уравнений и для каждого из них разбирается приём решения. Разрозненные до этого момента знания нуждаются в обобщении, во включении в систему новых знаний. Выводится формула корней квадратного уравнения, рассматривается частный</w:t>
      </w:r>
      <w:r w:rsidR="0094658D" w:rsidRPr="00FC3AE9">
        <w:rPr>
          <w:rFonts w:eastAsia="Calibri"/>
        </w:rPr>
        <w:t xml:space="preserve"> её вид. Вводятся новые понятия</w:t>
      </w:r>
      <w:r w:rsidRPr="00FC3AE9">
        <w:rPr>
          <w:rFonts w:eastAsia="Calibri"/>
        </w:rPr>
        <w:t>: «рациональное уравнение», «целое уравнение», «дробное уравнение». Формулируется алгоритм решения дробного уравнения. В разделе развивается линия решения задач алгебраическим методом.</w:t>
      </w:r>
    </w:p>
    <w:p w:rsidR="00C40C89" w:rsidRPr="00FC3AE9" w:rsidRDefault="00C40C89" w:rsidP="000D35CD">
      <w:pPr>
        <w:autoSpaceDE w:val="0"/>
        <w:autoSpaceDN w:val="0"/>
        <w:adjustRightInd w:val="0"/>
        <w:spacing w:line="276" w:lineRule="auto"/>
        <w:ind w:firstLine="708"/>
        <w:jc w:val="both"/>
        <w:rPr>
          <w:rFonts w:eastAsia="Calibri"/>
        </w:rPr>
      </w:pPr>
      <w:r w:rsidRPr="00FC3AE9">
        <w:rPr>
          <w:rFonts w:eastAsia="Calibri"/>
        </w:rPr>
        <w:t xml:space="preserve">Цели изучения раздела: </w:t>
      </w:r>
    </w:p>
    <w:p w:rsidR="00C40C89" w:rsidRPr="00FC3AE9" w:rsidRDefault="009F313B" w:rsidP="000D35CD">
      <w:pPr>
        <w:autoSpaceDE w:val="0"/>
        <w:autoSpaceDN w:val="0"/>
        <w:adjustRightInd w:val="0"/>
        <w:spacing w:line="276" w:lineRule="auto"/>
        <w:jc w:val="both"/>
        <w:rPr>
          <w:rFonts w:eastAsia="Calibri"/>
        </w:rPr>
      </w:pPr>
      <w:r w:rsidRPr="00FC3AE9">
        <w:rPr>
          <w:rFonts w:eastAsia="Calibri"/>
        </w:rPr>
        <w:t>• ввести понятие квадратного уравнения, систематизировать сведения о неполных квадратных уравнениях и обучить приёмам их решения</w:t>
      </w:r>
      <w:r w:rsidR="005F29E1" w:rsidRPr="00FC3AE9">
        <w:rPr>
          <w:rFonts w:eastAsia="Calibri"/>
        </w:rPr>
        <w:t>;</w:t>
      </w:r>
    </w:p>
    <w:p w:rsidR="00C40C89" w:rsidRPr="00FC3AE9" w:rsidRDefault="009F313B" w:rsidP="000D35CD">
      <w:pPr>
        <w:autoSpaceDE w:val="0"/>
        <w:autoSpaceDN w:val="0"/>
        <w:adjustRightInd w:val="0"/>
        <w:spacing w:line="276" w:lineRule="auto"/>
        <w:jc w:val="both"/>
      </w:pPr>
      <w:r w:rsidRPr="00FC3AE9">
        <w:rPr>
          <w:rFonts w:eastAsia="Calibri"/>
        </w:rPr>
        <w:t>• научить решать квадратные уравнения по формуле корней</w:t>
      </w:r>
      <w:r w:rsidRPr="00FC3AE9">
        <w:t>;</w:t>
      </w:r>
    </w:p>
    <w:p w:rsidR="0010759E" w:rsidRPr="00FC3AE9" w:rsidRDefault="00D508E8" w:rsidP="000D35CD">
      <w:pPr>
        <w:autoSpaceDE w:val="0"/>
        <w:autoSpaceDN w:val="0"/>
        <w:adjustRightInd w:val="0"/>
        <w:spacing w:line="276" w:lineRule="auto"/>
        <w:jc w:val="both"/>
        <w:rPr>
          <w:rFonts w:eastAsia="Calibri"/>
        </w:rPr>
      </w:pPr>
      <w:r w:rsidRPr="00FC3AE9">
        <w:rPr>
          <w:rFonts w:eastAsia="Calibri"/>
        </w:rPr>
        <w:t>• сформировать умения решать дробные рациональные уравнения, развить умение решать текстовые задачи алгебраическим методом</w:t>
      </w:r>
    </w:p>
    <w:p w:rsidR="005F41B8" w:rsidRPr="00F5010D" w:rsidRDefault="0095624A" w:rsidP="000D35CD">
      <w:pPr>
        <w:pStyle w:val="a6"/>
        <w:numPr>
          <w:ilvl w:val="0"/>
          <w:numId w:val="30"/>
        </w:numPr>
        <w:autoSpaceDE w:val="0"/>
        <w:autoSpaceDN w:val="0"/>
        <w:adjustRightInd w:val="0"/>
        <w:spacing w:line="276" w:lineRule="auto"/>
        <w:jc w:val="both"/>
        <w:rPr>
          <w:b/>
        </w:rPr>
      </w:pPr>
      <w:r w:rsidRPr="00F5010D">
        <w:rPr>
          <w:b/>
        </w:rPr>
        <w:t>Неравенства</w:t>
      </w:r>
      <w:r w:rsidR="00D80F23" w:rsidRPr="00F5010D">
        <w:rPr>
          <w:b/>
        </w:rPr>
        <w:t xml:space="preserve"> </w:t>
      </w:r>
    </w:p>
    <w:p w:rsidR="00C40C89" w:rsidRPr="00FC3AE9" w:rsidRDefault="00C40C89" w:rsidP="000D35CD">
      <w:pPr>
        <w:autoSpaceDE w:val="0"/>
        <w:autoSpaceDN w:val="0"/>
        <w:adjustRightInd w:val="0"/>
        <w:spacing w:line="276" w:lineRule="auto"/>
        <w:ind w:firstLine="708"/>
        <w:jc w:val="both"/>
        <w:rPr>
          <w:rFonts w:eastAsia="Calibri"/>
        </w:rPr>
      </w:pPr>
      <w:r w:rsidRPr="00FC3AE9">
        <w:rPr>
          <w:rFonts w:eastAsia="Calibri"/>
        </w:rPr>
        <w:lastRenderedPageBreak/>
        <w:t xml:space="preserve">В этом разделе </w:t>
      </w:r>
      <w:r w:rsidR="005C4756" w:rsidRPr="00FC3AE9">
        <w:rPr>
          <w:rFonts w:eastAsia="Calibri"/>
        </w:rPr>
        <w:t xml:space="preserve">вводится алгебраическое определение понятий «больше» и «меньше», формулируются основные свойства числовых неравенств, формируется навык применения свойств к оценке значения выражения и доказательству неравенств. Вводятся понятия «абсолютная погрешность», «точность приближения», «относительная погрешность». После рассмотрения элементов теории множеств  формулируется алгоритм решения линейных неравенств с одной переменной и их систем. </w:t>
      </w:r>
    </w:p>
    <w:p w:rsidR="00C40C89" w:rsidRPr="00FC3AE9" w:rsidRDefault="00C40C89" w:rsidP="000D35CD">
      <w:pPr>
        <w:autoSpaceDE w:val="0"/>
        <w:autoSpaceDN w:val="0"/>
        <w:adjustRightInd w:val="0"/>
        <w:spacing w:line="276" w:lineRule="auto"/>
        <w:ind w:firstLine="708"/>
        <w:jc w:val="both"/>
        <w:rPr>
          <w:rFonts w:eastAsia="Calibri"/>
        </w:rPr>
      </w:pPr>
      <w:r w:rsidRPr="00FC3AE9">
        <w:rPr>
          <w:rFonts w:eastAsia="Calibri"/>
        </w:rPr>
        <w:t>Цел</w:t>
      </w:r>
      <w:r w:rsidR="00653C9B" w:rsidRPr="00FC3AE9">
        <w:rPr>
          <w:rFonts w:eastAsia="Calibri"/>
        </w:rPr>
        <w:t>и</w:t>
      </w:r>
      <w:r w:rsidRPr="00FC3AE9">
        <w:rPr>
          <w:rFonts w:eastAsia="Calibri"/>
        </w:rPr>
        <w:t xml:space="preserve"> изучения раздела:</w:t>
      </w:r>
    </w:p>
    <w:p w:rsidR="005F41B8" w:rsidRPr="00FC3AE9" w:rsidRDefault="00D508E8" w:rsidP="000D35CD">
      <w:pPr>
        <w:pStyle w:val="a6"/>
        <w:numPr>
          <w:ilvl w:val="0"/>
          <w:numId w:val="2"/>
        </w:numPr>
        <w:autoSpaceDE w:val="0"/>
        <w:autoSpaceDN w:val="0"/>
        <w:adjustRightInd w:val="0"/>
        <w:spacing w:line="276" w:lineRule="auto"/>
        <w:ind w:left="0" w:firstLine="0"/>
        <w:jc w:val="both"/>
        <w:rPr>
          <w:rFonts w:eastAsia="Calibri"/>
        </w:rPr>
      </w:pPr>
      <w:r w:rsidRPr="00FC3AE9">
        <w:rPr>
          <w:rFonts w:eastAsia="Calibri"/>
        </w:rPr>
        <w:t>дать алгебраическое истолкование понятия «больше» и «меньше», систематически изложить свойства числовых неравенств и показать возможность их применения для оценки значений выражений</w:t>
      </w:r>
      <w:r w:rsidR="005F6F19" w:rsidRPr="00FC3AE9">
        <w:rPr>
          <w:rFonts w:eastAsia="Calibri"/>
        </w:rPr>
        <w:t>;</w:t>
      </w:r>
    </w:p>
    <w:p w:rsidR="005F6F19" w:rsidRPr="00FC3AE9" w:rsidRDefault="00D508E8" w:rsidP="000D35CD">
      <w:pPr>
        <w:pStyle w:val="a6"/>
        <w:numPr>
          <w:ilvl w:val="0"/>
          <w:numId w:val="2"/>
        </w:numPr>
        <w:autoSpaceDE w:val="0"/>
        <w:autoSpaceDN w:val="0"/>
        <w:adjustRightInd w:val="0"/>
        <w:spacing w:line="276" w:lineRule="auto"/>
        <w:ind w:left="0" w:firstLine="0"/>
        <w:jc w:val="both"/>
        <w:rPr>
          <w:rFonts w:eastAsia="Calibri"/>
        </w:rPr>
      </w:pPr>
      <w:r w:rsidRPr="00FC3AE9">
        <w:rPr>
          <w:rFonts w:eastAsia="Calibri"/>
        </w:rPr>
        <w:t>ввести понятия «абсолютная погрешность», «точность приближения», «относительная погрешность»</w:t>
      </w:r>
      <w:r w:rsidR="005F6F19" w:rsidRPr="00FC3AE9">
        <w:rPr>
          <w:rFonts w:eastAsia="Calibri"/>
        </w:rPr>
        <w:t>;</w:t>
      </w:r>
    </w:p>
    <w:p w:rsidR="0094658D" w:rsidRPr="00FC3AE9" w:rsidRDefault="005F6F19" w:rsidP="000D35CD">
      <w:pPr>
        <w:pStyle w:val="a6"/>
        <w:numPr>
          <w:ilvl w:val="0"/>
          <w:numId w:val="2"/>
        </w:numPr>
        <w:autoSpaceDE w:val="0"/>
        <w:autoSpaceDN w:val="0"/>
        <w:adjustRightInd w:val="0"/>
        <w:spacing w:line="276" w:lineRule="auto"/>
        <w:ind w:left="0" w:firstLine="0"/>
        <w:jc w:val="both"/>
        <w:rPr>
          <w:rFonts w:eastAsia="Calibri"/>
        </w:rPr>
      </w:pPr>
      <w:r w:rsidRPr="00FC3AE9">
        <w:rPr>
          <w:rFonts w:eastAsia="Calibri"/>
        </w:rPr>
        <w:t>сформировать умение</w:t>
      </w:r>
      <w:r w:rsidR="005C4756" w:rsidRPr="00FC3AE9">
        <w:rPr>
          <w:rFonts w:eastAsia="Calibri"/>
        </w:rPr>
        <w:t xml:space="preserve"> решать линейные неравенства с одной переменной и их системы</w:t>
      </w:r>
      <w:r w:rsidRPr="00FC3AE9">
        <w:rPr>
          <w:rFonts w:eastAsia="Calibri"/>
        </w:rPr>
        <w:t>.</w:t>
      </w:r>
    </w:p>
    <w:p w:rsidR="005F41B8" w:rsidRPr="00F5010D" w:rsidRDefault="0095624A" w:rsidP="000D35CD">
      <w:pPr>
        <w:pStyle w:val="a6"/>
        <w:numPr>
          <w:ilvl w:val="0"/>
          <w:numId w:val="30"/>
        </w:numPr>
        <w:autoSpaceDE w:val="0"/>
        <w:autoSpaceDN w:val="0"/>
        <w:adjustRightInd w:val="0"/>
        <w:spacing w:line="276" w:lineRule="auto"/>
        <w:jc w:val="both"/>
        <w:rPr>
          <w:b/>
        </w:rPr>
      </w:pPr>
      <w:r w:rsidRPr="00F5010D">
        <w:rPr>
          <w:b/>
        </w:rPr>
        <w:t>Степень с целым показателем. Элементы статистики</w:t>
      </w:r>
      <w:r w:rsidR="003C0597">
        <w:rPr>
          <w:b/>
        </w:rPr>
        <w:t xml:space="preserve"> </w:t>
      </w:r>
    </w:p>
    <w:p w:rsidR="00C40C89" w:rsidRPr="00FC3AE9" w:rsidRDefault="0050067E" w:rsidP="000D35CD">
      <w:pPr>
        <w:autoSpaceDE w:val="0"/>
        <w:autoSpaceDN w:val="0"/>
        <w:adjustRightInd w:val="0"/>
        <w:spacing w:line="276" w:lineRule="auto"/>
        <w:ind w:firstLine="708"/>
        <w:jc w:val="both"/>
        <w:rPr>
          <w:rFonts w:eastAsia="Calibri"/>
        </w:rPr>
      </w:pPr>
      <w:r w:rsidRPr="00FC3AE9">
        <w:rPr>
          <w:rFonts w:eastAsia="Calibri"/>
        </w:rPr>
        <w:t>П</w:t>
      </w:r>
      <w:r w:rsidR="00F465A5" w:rsidRPr="00FC3AE9">
        <w:rPr>
          <w:rFonts w:eastAsia="Calibri"/>
        </w:rPr>
        <w:t xml:space="preserve">ри изучении раздела вводится понятие степени с целым отрицательным показателем, рассматриваются её свойства, формируется навык преобразования выражений, содержащих степени с целым отрицательным показателем. Рассматривается понятие стандартного вида числа, приводятся примеры действий над такими числами. </w:t>
      </w:r>
    </w:p>
    <w:p w:rsidR="00F465A5" w:rsidRPr="00FC3AE9" w:rsidRDefault="00F465A5" w:rsidP="000D35CD">
      <w:pPr>
        <w:autoSpaceDE w:val="0"/>
        <w:autoSpaceDN w:val="0"/>
        <w:adjustRightInd w:val="0"/>
        <w:spacing w:line="276" w:lineRule="auto"/>
        <w:ind w:firstLine="708"/>
        <w:jc w:val="both"/>
        <w:rPr>
          <w:rFonts w:eastAsia="Calibri"/>
        </w:rPr>
      </w:pPr>
      <w:r w:rsidRPr="00FC3AE9">
        <w:rPr>
          <w:rFonts w:eastAsia="Calibri"/>
        </w:rPr>
        <w:t>В этом разделе учащиеся знакомятся с простейшими статистическими характеристиками. Их содержательный смысл разъясняется на простейших примерах. Учащиеся должны знать соответствующие определения, научиться находить эти характеристики в несложных ситуациях, понимать их практический смысл в конкретных случаях. Учащиеся впервые встречаются с представлением результатов исследования в виде таблицы частот или относительных частот. Они должны уметь находить по таблице частот такие статистические характеристики, как среднее арифметическое, мода, размах. Принципиально новыми является понятия «интервальный ряд»,» генеральная совокупность», «выборочная совокупность», «полигон», «гистограмма».</w:t>
      </w:r>
    </w:p>
    <w:p w:rsidR="00C40C89" w:rsidRPr="00FC3AE9" w:rsidRDefault="00C40C89" w:rsidP="000D35CD">
      <w:pPr>
        <w:autoSpaceDE w:val="0"/>
        <w:autoSpaceDN w:val="0"/>
        <w:adjustRightInd w:val="0"/>
        <w:spacing w:line="276" w:lineRule="auto"/>
        <w:ind w:firstLine="708"/>
        <w:jc w:val="both"/>
        <w:rPr>
          <w:rFonts w:eastAsia="Calibri"/>
        </w:rPr>
      </w:pPr>
      <w:r w:rsidRPr="00FC3AE9">
        <w:rPr>
          <w:rFonts w:eastAsia="Calibri"/>
        </w:rPr>
        <w:t>Цел</w:t>
      </w:r>
      <w:r w:rsidR="00653C9B" w:rsidRPr="00FC3AE9">
        <w:rPr>
          <w:rFonts w:eastAsia="Calibri"/>
        </w:rPr>
        <w:t>и</w:t>
      </w:r>
      <w:r w:rsidRPr="00FC3AE9">
        <w:rPr>
          <w:rFonts w:eastAsia="Calibri"/>
        </w:rPr>
        <w:t xml:space="preserve"> изучения раздела:</w:t>
      </w:r>
    </w:p>
    <w:p w:rsidR="005F41B8" w:rsidRPr="00FC3AE9" w:rsidRDefault="005C4756" w:rsidP="000D35CD">
      <w:pPr>
        <w:pStyle w:val="a6"/>
        <w:numPr>
          <w:ilvl w:val="0"/>
          <w:numId w:val="2"/>
        </w:numPr>
        <w:autoSpaceDE w:val="0"/>
        <w:autoSpaceDN w:val="0"/>
        <w:adjustRightInd w:val="0"/>
        <w:spacing w:line="276" w:lineRule="auto"/>
        <w:ind w:left="0" w:firstLine="0"/>
        <w:jc w:val="both"/>
        <w:rPr>
          <w:rFonts w:eastAsia="Calibri"/>
        </w:rPr>
      </w:pPr>
      <w:r w:rsidRPr="00FC3AE9">
        <w:rPr>
          <w:rFonts w:eastAsia="Calibri"/>
        </w:rPr>
        <w:t>рассмотреть свойства степени с целым показателем и сформировать умение использовать их для преобразования выражений, познакомить учащихся с понятием стандартного вида числа</w:t>
      </w:r>
      <w:r w:rsidR="0050067E" w:rsidRPr="00FC3AE9">
        <w:rPr>
          <w:rFonts w:eastAsia="Calibri"/>
        </w:rPr>
        <w:t>;</w:t>
      </w:r>
    </w:p>
    <w:p w:rsidR="00F465A5" w:rsidRPr="00FC3AE9" w:rsidRDefault="00F465A5" w:rsidP="000D35CD">
      <w:pPr>
        <w:pStyle w:val="a6"/>
        <w:numPr>
          <w:ilvl w:val="0"/>
          <w:numId w:val="2"/>
        </w:numPr>
        <w:autoSpaceDE w:val="0"/>
        <w:autoSpaceDN w:val="0"/>
        <w:adjustRightInd w:val="0"/>
        <w:spacing w:line="276" w:lineRule="auto"/>
        <w:ind w:left="0" w:firstLine="0"/>
        <w:jc w:val="both"/>
        <w:rPr>
          <w:rFonts w:eastAsia="Calibri"/>
        </w:rPr>
      </w:pPr>
      <w:r w:rsidRPr="00FC3AE9">
        <w:rPr>
          <w:rFonts w:eastAsia="Calibri"/>
        </w:rPr>
        <w:t>сформировать у учащихся представление о простейших статистических характеристиках и их использовании при анализе данных, полученных в результате исследования;</w:t>
      </w:r>
    </w:p>
    <w:p w:rsidR="0050067E" w:rsidRDefault="005C4756" w:rsidP="000D35CD">
      <w:pPr>
        <w:pStyle w:val="a6"/>
        <w:numPr>
          <w:ilvl w:val="0"/>
          <w:numId w:val="2"/>
        </w:numPr>
        <w:autoSpaceDE w:val="0"/>
        <w:autoSpaceDN w:val="0"/>
        <w:adjustRightInd w:val="0"/>
        <w:spacing w:line="276" w:lineRule="auto"/>
        <w:ind w:left="0" w:firstLine="0"/>
        <w:jc w:val="both"/>
        <w:rPr>
          <w:rFonts w:eastAsia="Calibri"/>
        </w:rPr>
      </w:pPr>
      <w:r w:rsidRPr="00FC3AE9">
        <w:rPr>
          <w:rFonts w:eastAsia="Calibri"/>
        </w:rPr>
        <w:t>сформировать начальные представления о сборе и обработке статистических данных, о наглядной интерпретации статистической информации</w:t>
      </w:r>
      <w:r w:rsidR="00F465A5" w:rsidRPr="00FC3AE9">
        <w:rPr>
          <w:rFonts w:eastAsia="Calibri"/>
        </w:rPr>
        <w:t>.</w:t>
      </w:r>
    </w:p>
    <w:p w:rsidR="00F5010D" w:rsidRPr="00BD1D46" w:rsidRDefault="00134EA3" w:rsidP="000D35CD">
      <w:pPr>
        <w:pStyle w:val="a6"/>
        <w:numPr>
          <w:ilvl w:val="0"/>
          <w:numId w:val="30"/>
        </w:numPr>
        <w:shd w:val="clear" w:color="auto" w:fill="FFFFFF"/>
        <w:spacing w:line="276" w:lineRule="auto"/>
        <w:jc w:val="both"/>
        <w:rPr>
          <w:b/>
          <w:spacing w:val="-2"/>
        </w:rPr>
      </w:pPr>
      <w:r>
        <w:rPr>
          <w:b/>
          <w:spacing w:val="-2"/>
        </w:rPr>
        <w:t>Обобщающее п</w:t>
      </w:r>
      <w:r w:rsidR="00F5010D" w:rsidRPr="00BD1D46">
        <w:rPr>
          <w:b/>
          <w:spacing w:val="-2"/>
        </w:rPr>
        <w:t xml:space="preserve">овторение </w:t>
      </w:r>
    </w:p>
    <w:p w:rsidR="00F5010D" w:rsidRPr="00553F8E" w:rsidRDefault="00F5010D" w:rsidP="000D35CD">
      <w:pPr>
        <w:shd w:val="clear" w:color="auto" w:fill="FFFFFF"/>
        <w:spacing w:line="276" w:lineRule="auto"/>
        <w:ind w:firstLine="720"/>
        <w:jc w:val="both"/>
      </w:pPr>
      <w:r w:rsidRPr="00553F8E">
        <w:rPr>
          <w:b/>
        </w:rPr>
        <w:t xml:space="preserve">Цель: </w:t>
      </w:r>
      <w:r w:rsidRPr="00553F8E">
        <w:rPr>
          <w:i/>
        </w:rPr>
        <w:t xml:space="preserve">повторение и систематизация материала </w:t>
      </w:r>
      <w:r>
        <w:rPr>
          <w:i/>
        </w:rPr>
        <w:t>8</w:t>
      </w:r>
      <w:r w:rsidRPr="00553F8E">
        <w:rPr>
          <w:i/>
        </w:rPr>
        <w:t xml:space="preserve"> класса.</w:t>
      </w:r>
    </w:p>
    <w:p w:rsidR="00F5010D" w:rsidRDefault="00F5010D" w:rsidP="000D35CD">
      <w:pPr>
        <w:shd w:val="clear" w:color="auto" w:fill="FFFFFF"/>
        <w:spacing w:line="276" w:lineRule="auto"/>
        <w:ind w:firstLine="720"/>
        <w:jc w:val="both"/>
        <w:rPr>
          <w:b/>
          <w:spacing w:val="-2"/>
        </w:rPr>
      </w:pPr>
      <w:r w:rsidRPr="00BD1D46">
        <w:rPr>
          <w:spacing w:val="-2"/>
        </w:rPr>
        <w:t>О с н о в н а я   ц е л ь</w:t>
      </w:r>
      <w:r>
        <w:rPr>
          <w:spacing w:val="-2"/>
        </w:rPr>
        <w:t xml:space="preserve">– </w:t>
      </w:r>
      <w:r w:rsidRPr="00553F8E">
        <w:rPr>
          <w:spacing w:val="-2"/>
        </w:rPr>
        <w:t>повторить и обобщить знания и умения, учащихся через решение задач по следующим темам:</w:t>
      </w:r>
      <w:r w:rsidR="00134EA3">
        <w:rPr>
          <w:spacing w:val="-2"/>
        </w:rPr>
        <w:t xml:space="preserve"> </w:t>
      </w:r>
      <w:r>
        <w:t>р</w:t>
      </w:r>
      <w:r w:rsidRPr="00FC3AE9">
        <w:t>ациональные дроби</w:t>
      </w:r>
      <w:r>
        <w:t>, квадратные корни у уравнения, степень с целым отрицательным показателем, элементы статистики</w:t>
      </w:r>
      <w:r w:rsidRPr="00FC3AE9">
        <w:t>.</w:t>
      </w:r>
    </w:p>
    <w:p w:rsidR="007950DA" w:rsidRDefault="003C0597" w:rsidP="000D35CD">
      <w:pPr>
        <w:spacing w:line="276" w:lineRule="auto"/>
        <w:ind w:right="398"/>
        <w:jc w:val="both"/>
        <w:rPr>
          <w:b/>
          <w:bCs/>
        </w:rPr>
      </w:pPr>
      <w:r>
        <w:rPr>
          <w:b/>
          <w:bCs/>
        </w:rPr>
        <w:tab/>
      </w:r>
    </w:p>
    <w:p w:rsidR="007950DA" w:rsidRDefault="007950DA" w:rsidP="000D35CD">
      <w:pPr>
        <w:spacing w:line="276" w:lineRule="auto"/>
        <w:ind w:right="398"/>
        <w:rPr>
          <w:b/>
          <w:bCs/>
        </w:rPr>
      </w:pPr>
    </w:p>
    <w:p w:rsidR="00BD4B03" w:rsidRDefault="00BD4B03" w:rsidP="000D35CD">
      <w:pPr>
        <w:spacing w:line="276" w:lineRule="auto"/>
        <w:ind w:right="398"/>
        <w:rPr>
          <w:b/>
          <w:bCs/>
        </w:rPr>
      </w:pPr>
    </w:p>
    <w:p w:rsidR="00BD4B03" w:rsidRDefault="00BD4B03" w:rsidP="000D35CD">
      <w:pPr>
        <w:spacing w:line="276" w:lineRule="auto"/>
        <w:ind w:right="398"/>
        <w:rPr>
          <w:b/>
          <w:bCs/>
        </w:rPr>
      </w:pPr>
    </w:p>
    <w:p w:rsidR="00BD4B03" w:rsidRDefault="00BD4B03" w:rsidP="000D35CD">
      <w:pPr>
        <w:spacing w:line="276" w:lineRule="auto"/>
        <w:ind w:right="398"/>
        <w:rPr>
          <w:b/>
          <w:bCs/>
        </w:rPr>
      </w:pPr>
    </w:p>
    <w:p w:rsidR="007950DA" w:rsidRPr="001C7BF2" w:rsidRDefault="007950DA" w:rsidP="000D35CD">
      <w:pPr>
        <w:spacing w:line="276" w:lineRule="auto"/>
        <w:jc w:val="center"/>
        <w:rPr>
          <w:b/>
          <w:bCs/>
          <w:sz w:val="28"/>
          <w:szCs w:val="28"/>
        </w:rPr>
      </w:pPr>
      <w:r w:rsidRPr="001C7BF2">
        <w:rPr>
          <w:b/>
          <w:sz w:val="28"/>
          <w:szCs w:val="28"/>
        </w:rPr>
        <w:lastRenderedPageBreak/>
        <w:t>Тематическое планирование</w:t>
      </w:r>
      <w:r w:rsidR="00134EA3">
        <w:rPr>
          <w:b/>
          <w:sz w:val="28"/>
          <w:szCs w:val="28"/>
        </w:rPr>
        <w:t xml:space="preserve"> </w:t>
      </w:r>
    </w:p>
    <w:p w:rsidR="007950DA" w:rsidRPr="00FC3AE9" w:rsidRDefault="007950DA" w:rsidP="000D35CD">
      <w:pPr>
        <w:spacing w:line="276" w:lineRule="auto"/>
        <w:rPr>
          <w:b/>
          <w:bCs/>
          <w:color w:val="000000"/>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
        <w:gridCol w:w="5407"/>
        <w:gridCol w:w="1559"/>
        <w:gridCol w:w="2725"/>
      </w:tblGrid>
      <w:tr w:rsidR="007950DA" w:rsidRPr="00FC3AE9" w:rsidTr="007950DA">
        <w:trPr>
          <w:trHeight w:val="611"/>
          <w:tblHeader/>
          <w:jc w:val="center"/>
        </w:trPr>
        <w:tc>
          <w:tcPr>
            <w:tcW w:w="603" w:type="dxa"/>
            <w:shd w:val="clear" w:color="auto" w:fill="auto"/>
          </w:tcPr>
          <w:p w:rsidR="007950DA" w:rsidRPr="00FC3AE9" w:rsidRDefault="007950DA" w:rsidP="000D35CD">
            <w:pPr>
              <w:spacing w:line="276" w:lineRule="auto"/>
              <w:jc w:val="center"/>
            </w:pPr>
            <w:r>
              <w:t>№</w:t>
            </w:r>
          </w:p>
        </w:tc>
        <w:tc>
          <w:tcPr>
            <w:tcW w:w="5407" w:type="dxa"/>
            <w:shd w:val="clear" w:color="auto" w:fill="auto"/>
          </w:tcPr>
          <w:p w:rsidR="007950DA" w:rsidRPr="00FC3AE9" w:rsidRDefault="007950DA" w:rsidP="000D35CD">
            <w:pPr>
              <w:spacing w:line="276" w:lineRule="auto"/>
              <w:jc w:val="center"/>
            </w:pPr>
            <w:r w:rsidRPr="00FC3AE9">
              <w:t>Содержание материала</w:t>
            </w:r>
          </w:p>
        </w:tc>
        <w:tc>
          <w:tcPr>
            <w:tcW w:w="1559" w:type="dxa"/>
            <w:shd w:val="clear" w:color="auto" w:fill="auto"/>
          </w:tcPr>
          <w:p w:rsidR="007950DA" w:rsidRPr="00FC3AE9" w:rsidRDefault="007950DA" w:rsidP="000D35CD">
            <w:pPr>
              <w:spacing w:line="276" w:lineRule="auto"/>
              <w:jc w:val="center"/>
            </w:pPr>
            <w:r w:rsidRPr="00FC3AE9">
              <w:t>Количество часов</w:t>
            </w:r>
          </w:p>
        </w:tc>
        <w:tc>
          <w:tcPr>
            <w:tcW w:w="2725" w:type="dxa"/>
          </w:tcPr>
          <w:p w:rsidR="007950DA" w:rsidRPr="00FC3AE9" w:rsidRDefault="007950DA" w:rsidP="000D35CD">
            <w:pPr>
              <w:spacing w:line="276" w:lineRule="auto"/>
              <w:jc w:val="center"/>
            </w:pPr>
            <w:r>
              <w:t>Контрольные работы</w:t>
            </w:r>
          </w:p>
        </w:tc>
      </w:tr>
      <w:tr w:rsidR="007950DA" w:rsidRPr="00FC3AE9" w:rsidTr="007950DA">
        <w:trPr>
          <w:trHeight w:val="240"/>
          <w:jc w:val="center"/>
        </w:trPr>
        <w:tc>
          <w:tcPr>
            <w:tcW w:w="603" w:type="dxa"/>
            <w:shd w:val="clear" w:color="auto" w:fill="auto"/>
          </w:tcPr>
          <w:p w:rsidR="007950DA" w:rsidRPr="00FC3AE9" w:rsidRDefault="003C0597" w:rsidP="000D35CD">
            <w:pPr>
              <w:pStyle w:val="a6"/>
              <w:spacing w:line="276" w:lineRule="auto"/>
              <w:ind w:left="0"/>
              <w:jc w:val="center"/>
            </w:pPr>
            <w:r>
              <w:t>1</w:t>
            </w:r>
          </w:p>
        </w:tc>
        <w:tc>
          <w:tcPr>
            <w:tcW w:w="5407" w:type="dxa"/>
            <w:shd w:val="clear" w:color="auto" w:fill="auto"/>
          </w:tcPr>
          <w:p w:rsidR="007950DA" w:rsidRPr="00FC3AE9" w:rsidRDefault="007950DA" w:rsidP="000D35CD">
            <w:pPr>
              <w:spacing w:line="276" w:lineRule="auto"/>
              <w:jc w:val="both"/>
            </w:pPr>
            <w:r w:rsidRPr="00FC3AE9">
              <w:t>Повторение</w:t>
            </w:r>
          </w:p>
        </w:tc>
        <w:tc>
          <w:tcPr>
            <w:tcW w:w="1559" w:type="dxa"/>
            <w:shd w:val="clear" w:color="auto" w:fill="auto"/>
          </w:tcPr>
          <w:p w:rsidR="007950DA" w:rsidRPr="00FC3AE9" w:rsidRDefault="00134EA3" w:rsidP="000D35CD">
            <w:pPr>
              <w:spacing w:line="276" w:lineRule="auto"/>
              <w:jc w:val="center"/>
            </w:pPr>
            <w:r>
              <w:t>2</w:t>
            </w:r>
          </w:p>
        </w:tc>
        <w:tc>
          <w:tcPr>
            <w:tcW w:w="2725" w:type="dxa"/>
          </w:tcPr>
          <w:p w:rsidR="007950DA" w:rsidRPr="00FC3AE9" w:rsidRDefault="00A32366" w:rsidP="000D35CD">
            <w:pPr>
              <w:spacing w:line="276" w:lineRule="auto"/>
              <w:jc w:val="center"/>
            </w:pPr>
            <w:r>
              <w:t>-</w:t>
            </w:r>
            <w:bookmarkStart w:id="0" w:name="_GoBack"/>
            <w:bookmarkEnd w:id="0"/>
          </w:p>
        </w:tc>
      </w:tr>
      <w:tr w:rsidR="007950DA" w:rsidRPr="00FC3AE9" w:rsidTr="007950DA">
        <w:trPr>
          <w:trHeight w:val="226"/>
          <w:jc w:val="center"/>
        </w:trPr>
        <w:tc>
          <w:tcPr>
            <w:tcW w:w="603" w:type="dxa"/>
            <w:shd w:val="clear" w:color="auto" w:fill="auto"/>
          </w:tcPr>
          <w:p w:rsidR="007950DA" w:rsidRPr="00FC3AE9" w:rsidRDefault="003C0597" w:rsidP="000D35CD">
            <w:pPr>
              <w:spacing w:line="276" w:lineRule="auto"/>
              <w:jc w:val="center"/>
            </w:pPr>
            <w:r>
              <w:t>2</w:t>
            </w:r>
          </w:p>
        </w:tc>
        <w:tc>
          <w:tcPr>
            <w:tcW w:w="5407" w:type="dxa"/>
            <w:shd w:val="clear" w:color="auto" w:fill="auto"/>
          </w:tcPr>
          <w:p w:rsidR="007950DA" w:rsidRPr="00FC3AE9" w:rsidRDefault="003C0597" w:rsidP="000D35CD">
            <w:pPr>
              <w:spacing w:line="276" w:lineRule="auto"/>
              <w:jc w:val="both"/>
            </w:pPr>
            <w:r>
              <w:t>Рациональные дроби</w:t>
            </w:r>
          </w:p>
        </w:tc>
        <w:tc>
          <w:tcPr>
            <w:tcW w:w="1559" w:type="dxa"/>
            <w:shd w:val="clear" w:color="auto" w:fill="auto"/>
          </w:tcPr>
          <w:p w:rsidR="007950DA" w:rsidRPr="00FC3AE9" w:rsidRDefault="007950DA" w:rsidP="000D35CD">
            <w:pPr>
              <w:spacing w:line="276" w:lineRule="auto"/>
              <w:jc w:val="center"/>
            </w:pPr>
            <w:r w:rsidRPr="00FC3AE9">
              <w:t>2</w:t>
            </w:r>
            <w:r w:rsidR="00441D81">
              <w:t>4</w:t>
            </w:r>
          </w:p>
        </w:tc>
        <w:tc>
          <w:tcPr>
            <w:tcW w:w="2725" w:type="dxa"/>
          </w:tcPr>
          <w:p w:rsidR="007950DA" w:rsidRPr="00FC3AE9" w:rsidRDefault="007950DA" w:rsidP="000D35CD">
            <w:pPr>
              <w:spacing w:line="276" w:lineRule="auto"/>
              <w:jc w:val="center"/>
            </w:pPr>
            <w:r>
              <w:t>2</w:t>
            </w:r>
          </w:p>
        </w:tc>
      </w:tr>
      <w:tr w:rsidR="007950DA" w:rsidRPr="00FC3AE9" w:rsidTr="007950DA">
        <w:trPr>
          <w:trHeight w:val="226"/>
          <w:jc w:val="center"/>
        </w:trPr>
        <w:tc>
          <w:tcPr>
            <w:tcW w:w="603" w:type="dxa"/>
            <w:shd w:val="clear" w:color="auto" w:fill="auto"/>
          </w:tcPr>
          <w:p w:rsidR="007950DA" w:rsidRPr="00FC3AE9" w:rsidRDefault="003C0597" w:rsidP="000D35CD">
            <w:pPr>
              <w:spacing w:line="276" w:lineRule="auto"/>
              <w:jc w:val="center"/>
            </w:pPr>
            <w:r>
              <w:t>3</w:t>
            </w:r>
          </w:p>
        </w:tc>
        <w:tc>
          <w:tcPr>
            <w:tcW w:w="5407" w:type="dxa"/>
            <w:shd w:val="clear" w:color="auto" w:fill="auto"/>
          </w:tcPr>
          <w:p w:rsidR="007950DA" w:rsidRPr="00FC3AE9" w:rsidRDefault="007950DA" w:rsidP="000D35CD">
            <w:pPr>
              <w:spacing w:line="276" w:lineRule="auto"/>
              <w:jc w:val="both"/>
            </w:pPr>
            <w:r w:rsidRPr="00FC3AE9">
              <w:t>Квадратные корни</w:t>
            </w:r>
          </w:p>
        </w:tc>
        <w:tc>
          <w:tcPr>
            <w:tcW w:w="1559" w:type="dxa"/>
            <w:shd w:val="clear" w:color="auto" w:fill="auto"/>
          </w:tcPr>
          <w:p w:rsidR="007950DA" w:rsidRPr="00FC3AE9" w:rsidRDefault="00441D81" w:rsidP="000D35CD">
            <w:pPr>
              <w:spacing w:line="276" w:lineRule="auto"/>
              <w:jc w:val="center"/>
            </w:pPr>
            <w:r>
              <w:t>20</w:t>
            </w:r>
          </w:p>
        </w:tc>
        <w:tc>
          <w:tcPr>
            <w:tcW w:w="2725" w:type="dxa"/>
          </w:tcPr>
          <w:p w:rsidR="007950DA" w:rsidRPr="00FC3AE9" w:rsidRDefault="007950DA" w:rsidP="000D35CD">
            <w:pPr>
              <w:spacing w:line="276" w:lineRule="auto"/>
              <w:jc w:val="center"/>
            </w:pPr>
            <w:r>
              <w:t>2</w:t>
            </w:r>
          </w:p>
        </w:tc>
      </w:tr>
      <w:tr w:rsidR="007950DA" w:rsidRPr="00FC3AE9" w:rsidTr="007950DA">
        <w:trPr>
          <w:trHeight w:val="226"/>
          <w:jc w:val="center"/>
        </w:trPr>
        <w:tc>
          <w:tcPr>
            <w:tcW w:w="603" w:type="dxa"/>
            <w:shd w:val="clear" w:color="auto" w:fill="auto"/>
          </w:tcPr>
          <w:p w:rsidR="007950DA" w:rsidRPr="00FC3AE9" w:rsidRDefault="003C0597" w:rsidP="000D35CD">
            <w:pPr>
              <w:spacing w:line="276" w:lineRule="auto"/>
              <w:jc w:val="center"/>
            </w:pPr>
            <w:r>
              <w:t>4</w:t>
            </w:r>
          </w:p>
        </w:tc>
        <w:tc>
          <w:tcPr>
            <w:tcW w:w="5407" w:type="dxa"/>
            <w:shd w:val="clear" w:color="auto" w:fill="auto"/>
          </w:tcPr>
          <w:p w:rsidR="007950DA" w:rsidRPr="00FC3AE9" w:rsidRDefault="007950DA" w:rsidP="000D35CD">
            <w:pPr>
              <w:spacing w:line="276" w:lineRule="auto"/>
              <w:jc w:val="both"/>
            </w:pPr>
            <w:r w:rsidRPr="00FC3AE9">
              <w:t>Квадратные уравнения</w:t>
            </w:r>
          </w:p>
        </w:tc>
        <w:tc>
          <w:tcPr>
            <w:tcW w:w="1559" w:type="dxa"/>
            <w:shd w:val="clear" w:color="auto" w:fill="auto"/>
          </w:tcPr>
          <w:p w:rsidR="007950DA" w:rsidRPr="00FC3AE9" w:rsidRDefault="007950DA" w:rsidP="000D35CD">
            <w:pPr>
              <w:spacing w:line="276" w:lineRule="auto"/>
              <w:jc w:val="center"/>
            </w:pPr>
            <w:r w:rsidRPr="00FC3AE9">
              <w:t>20</w:t>
            </w:r>
          </w:p>
        </w:tc>
        <w:tc>
          <w:tcPr>
            <w:tcW w:w="2725" w:type="dxa"/>
          </w:tcPr>
          <w:p w:rsidR="007950DA" w:rsidRPr="00FC3AE9" w:rsidRDefault="007950DA" w:rsidP="000D35CD">
            <w:pPr>
              <w:spacing w:line="276" w:lineRule="auto"/>
              <w:jc w:val="center"/>
            </w:pPr>
            <w:r>
              <w:t>2</w:t>
            </w:r>
          </w:p>
        </w:tc>
      </w:tr>
      <w:tr w:rsidR="007950DA" w:rsidRPr="00FC3AE9" w:rsidTr="007950DA">
        <w:trPr>
          <w:trHeight w:val="226"/>
          <w:jc w:val="center"/>
        </w:trPr>
        <w:tc>
          <w:tcPr>
            <w:tcW w:w="603" w:type="dxa"/>
            <w:shd w:val="clear" w:color="auto" w:fill="auto"/>
          </w:tcPr>
          <w:p w:rsidR="007950DA" w:rsidRPr="00FC3AE9" w:rsidRDefault="003C0597" w:rsidP="000D35CD">
            <w:pPr>
              <w:spacing w:line="276" w:lineRule="auto"/>
              <w:jc w:val="center"/>
            </w:pPr>
            <w:r>
              <w:t>5</w:t>
            </w:r>
          </w:p>
        </w:tc>
        <w:tc>
          <w:tcPr>
            <w:tcW w:w="5407" w:type="dxa"/>
            <w:shd w:val="clear" w:color="auto" w:fill="auto"/>
          </w:tcPr>
          <w:p w:rsidR="007950DA" w:rsidRPr="00FC3AE9" w:rsidRDefault="007950DA" w:rsidP="000D35CD">
            <w:pPr>
              <w:spacing w:line="276" w:lineRule="auto"/>
              <w:jc w:val="both"/>
            </w:pPr>
            <w:r w:rsidRPr="00FC3AE9">
              <w:t>Неравенства</w:t>
            </w:r>
          </w:p>
        </w:tc>
        <w:tc>
          <w:tcPr>
            <w:tcW w:w="1559" w:type="dxa"/>
            <w:shd w:val="clear" w:color="auto" w:fill="auto"/>
          </w:tcPr>
          <w:p w:rsidR="007950DA" w:rsidRPr="00FC3AE9" w:rsidRDefault="007950DA" w:rsidP="000D35CD">
            <w:pPr>
              <w:spacing w:line="276" w:lineRule="auto"/>
              <w:jc w:val="center"/>
            </w:pPr>
            <w:r w:rsidRPr="00FC3AE9">
              <w:t>1</w:t>
            </w:r>
            <w:r w:rsidR="00441D81">
              <w:t>9</w:t>
            </w:r>
          </w:p>
        </w:tc>
        <w:tc>
          <w:tcPr>
            <w:tcW w:w="2725" w:type="dxa"/>
          </w:tcPr>
          <w:p w:rsidR="007950DA" w:rsidRPr="00FC3AE9" w:rsidRDefault="007950DA" w:rsidP="000D35CD">
            <w:pPr>
              <w:spacing w:line="276" w:lineRule="auto"/>
              <w:jc w:val="center"/>
            </w:pPr>
            <w:r>
              <w:t>2</w:t>
            </w:r>
          </w:p>
        </w:tc>
      </w:tr>
      <w:tr w:rsidR="007950DA" w:rsidRPr="00FC3AE9" w:rsidTr="007950DA">
        <w:trPr>
          <w:trHeight w:val="274"/>
          <w:jc w:val="center"/>
        </w:trPr>
        <w:tc>
          <w:tcPr>
            <w:tcW w:w="603" w:type="dxa"/>
            <w:shd w:val="clear" w:color="auto" w:fill="auto"/>
          </w:tcPr>
          <w:p w:rsidR="007950DA" w:rsidRPr="00FC3AE9" w:rsidRDefault="003C0597" w:rsidP="000D35CD">
            <w:pPr>
              <w:spacing w:line="276" w:lineRule="auto"/>
              <w:jc w:val="center"/>
            </w:pPr>
            <w:r>
              <w:t>6</w:t>
            </w:r>
          </w:p>
        </w:tc>
        <w:tc>
          <w:tcPr>
            <w:tcW w:w="5407" w:type="dxa"/>
            <w:shd w:val="clear" w:color="auto" w:fill="auto"/>
          </w:tcPr>
          <w:p w:rsidR="007950DA" w:rsidRDefault="003C0597" w:rsidP="000D35CD">
            <w:pPr>
              <w:spacing w:line="276" w:lineRule="auto"/>
              <w:jc w:val="both"/>
            </w:pPr>
            <w:r>
              <w:t>Степень с целым показателем</w:t>
            </w:r>
          </w:p>
          <w:p w:rsidR="007950DA" w:rsidRPr="00FC3AE9" w:rsidRDefault="003C0597" w:rsidP="000D35CD">
            <w:pPr>
              <w:spacing w:line="276" w:lineRule="auto"/>
              <w:jc w:val="both"/>
            </w:pPr>
            <w:r>
              <w:t>Элементы статистики</w:t>
            </w:r>
          </w:p>
        </w:tc>
        <w:tc>
          <w:tcPr>
            <w:tcW w:w="1559" w:type="dxa"/>
            <w:shd w:val="clear" w:color="auto" w:fill="auto"/>
          </w:tcPr>
          <w:p w:rsidR="007950DA" w:rsidRPr="00FC3AE9" w:rsidRDefault="00441D81" w:rsidP="000D35CD">
            <w:pPr>
              <w:spacing w:line="276" w:lineRule="auto"/>
              <w:jc w:val="center"/>
            </w:pPr>
            <w:r>
              <w:t>10</w:t>
            </w:r>
          </w:p>
        </w:tc>
        <w:tc>
          <w:tcPr>
            <w:tcW w:w="2725" w:type="dxa"/>
          </w:tcPr>
          <w:p w:rsidR="007950DA" w:rsidRPr="00FC3AE9" w:rsidRDefault="007950DA" w:rsidP="000D35CD">
            <w:pPr>
              <w:spacing w:line="276" w:lineRule="auto"/>
              <w:jc w:val="center"/>
            </w:pPr>
            <w:r>
              <w:t>1</w:t>
            </w:r>
          </w:p>
        </w:tc>
      </w:tr>
      <w:tr w:rsidR="007950DA" w:rsidRPr="00FC3AE9" w:rsidTr="007950DA">
        <w:trPr>
          <w:trHeight w:val="226"/>
          <w:jc w:val="center"/>
        </w:trPr>
        <w:tc>
          <w:tcPr>
            <w:tcW w:w="603" w:type="dxa"/>
            <w:shd w:val="clear" w:color="auto" w:fill="auto"/>
          </w:tcPr>
          <w:p w:rsidR="007950DA" w:rsidRPr="00FC3AE9" w:rsidRDefault="003C0597" w:rsidP="000D35CD">
            <w:pPr>
              <w:pStyle w:val="a6"/>
              <w:spacing w:line="276" w:lineRule="auto"/>
              <w:ind w:left="0"/>
              <w:jc w:val="center"/>
            </w:pPr>
            <w:r>
              <w:t>7</w:t>
            </w:r>
          </w:p>
        </w:tc>
        <w:tc>
          <w:tcPr>
            <w:tcW w:w="5407" w:type="dxa"/>
            <w:shd w:val="clear" w:color="auto" w:fill="auto"/>
          </w:tcPr>
          <w:p w:rsidR="007950DA" w:rsidRPr="00FC3AE9" w:rsidRDefault="00134EA3" w:rsidP="000D35CD">
            <w:pPr>
              <w:pStyle w:val="a6"/>
              <w:spacing w:line="276" w:lineRule="auto"/>
              <w:ind w:left="59"/>
              <w:jc w:val="both"/>
            </w:pPr>
            <w:r>
              <w:t>Обобщающее</w:t>
            </w:r>
            <w:r w:rsidR="007950DA">
              <w:t xml:space="preserve"> п</w:t>
            </w:r>
            <w:r w:rsidR="007950DA" w:rsidRPr="00FC3AE9">
              <w:t>овторение</w:t>
            </w:r>
          </w:p>
        </w:tc>
        <w:tc>
          <w:tcPr>
            <w:tcW w:w="1559" w:type="dxa"/>
            <w:shd w:val="clear" w:color="auto" w:fill="auto"/>
          </w:tcPr>
          <w:p w:rsidR="007950DA" w:rsidRPr="00FC3AE9" w:rsidRDefault="00441D81" w:rsidP="000D35CD">
            <w:pPr>
              <w:spacing w:line="276" w:lineRule="auto"/>
              <w:jc w:val="center"/>
            </w:pPr>
            <w:r>
              <w:t>7</w:t>
            </w:r>
          </w:p>
        </w:tc>
        <w:tc>
          <w:tcPr>
            <w:tcW w:w="2725" w:type="dxa"/>
          </w:tcPr>
          <w:p w:rsidR="007950DA" w:rsidRPr="00FC3AE9" w:rsidRDefault="007950DA" w:rsidP="000D35CD">
            <w:pPr>
              <w:spacing w:line="276" w:lineRule="auto"/>
              <w:jc w:val="center"/>
            </w:pPr>
            <w:r>
              <w:t>1</w:t>
            </w:r>
          </w:p>
        </w:tc>
      </w:tr>
      <w:tr w:rsidR="007950DA" w:rsidRPr="007950DA" w:rsidTr="00134EA3">
        <w:trPr>
          <w:trHeight w:val="130"/>
          <w:jc w:val="center"/>
        </w:trPr>
        <w:tc>
          <w:tcPr>
            <w:tcW w:w="603" w:type="dxa"/>
            <w:shd w:val="clear" w:color="auto" w:fill="auto"/>
          </w:tcPr>
          <w:p w:rsidR="007950DA" w:rsidRPr="007950DA" w:rsidRDefault="007950DA" w:rsidP="000D35CD">
            <w:pPr>
              <w:pStyle w:val="a6"/>
              <w:spacing w:line="276" w:lineRule="auto"/>
              <w:ind w:left="0"/>
              <w:rPr>
                <w:b/>
              </w:rPr>
            </w:pPr>
          </w:p>
        </w:tc>
        <w:tc>
          <w:tcPr>
            <w:tcW w:w="5407" w:type="dxa"/>
            <w:shd w:val="clear" w:color="auto" w:fill="auto"/>
          </w:tcPr>
          <w:p w:rsidR="007950DA" w:rsidRPr="007950DA" w:rsidRDefault="007950DA" w:rsidP="000D35CD">
            <w:pPr>
              <w:pStyle w:val="a6"/>
              <w:spacing w:line="276" w:lineRule="auto"/>
              <w:ind w:left="2504"/>
              <w:rPr>
                <w:b/>
              </w:rPr>
            </w:pPr>
            <w:r w:rsidRPr="007950DA">
              <w:rPr>
                <w:b/>
              </w:rPr>
              <w:t>ИТОГО</w:t>
            </w:r>
          </w:p>
        </w:tc>
        <w:tc>
          <w:tcPr>
            <w:tcW w:w="1559" w:type="dxa"/>
            <w:shd w:val="clear" w:color="auto" w:fill="auto"/>
          </w:tcPr>
          <w:p w:rsidR="007950DA" w:rsidRPr="007950DA" w:rsidRDefault="007950DA" w:rsidP="000D35CD">
            <w:pPr>
              <w:spacing w:line="276" w:lineRule="auto"/>
              <w:jc w:val="center"/>
              <w:rPr>
                <w:b/>
              </w:rPr>
            </w:pPr>
            <w:r w:rsidRPr="007950DA">
              <w:rPr>
                <w:b/>
              </w:rPr>
              <w:t>102</w:t>
            </w:r>
          </w:p>
        </w:tc>
        <w:tc>
          <w:tcPr>
            <w:tcW w:w="2725" w:type="dxa"/>
          </w:tcPr>
          <w:p w:rsidR="007950DA" w:rsidRPr="007950DA" w:rsidRDefault="00134EA3" w:rsidP="000D35CD">
            <w:pPr>
              <w:spacing w:line="276" w:lineRule="auto"/>
              <w:jc w:val="center"/>
              <w:rPr>
                <w:b/>
              </w:rPr>
            </w:pPr>
            <w:r>
              <w:rPr>
                <w:b/>
              </w:rPr>
              <w:t>10</w:t>
            </w:r>
          </w:p>
        </w:tc>
      </w:tr>
    </w:tbl>
    <w:p w:rsidR="007950DA" w:rsidRPr="007950DA" w:rsidRDefault="007950DA" w:rsidP="000D35CD">
      <w:pPr>
        <w:spacing w:line="276" w:lineRule="auto"/>
        <w:ind w:right="398"/>
        <w:jc w:val="center"/>
        <w:rPr>
          <w:b/>
          <w:bCs/>
        </w:rPr>
      </w:pPr>
    </w:p>
    <w:p w:rsidR="007950DA" w:rsidRDefault="007950DA" w:rsidP="000D35CD">
      <w:pPr>
        <w:spacing w:line="276" w:lineRule="auto"/>
        <w:ind w:right="398"/>
        <w:jc w:val="center"/>
        <w:rPr>
          <w:b/>
          <w:bCs/>
        </w:rPr>
      </w:pPr>
    </w:p>
    <w:p w:rsidR="007950DA" w:rsidRDefault="007950DA" w:rsidP="000D35CD">
      <w:pPr>
        <w:spacing w:line="276" w:lineRule="auto"/>
        <w:ind w:right="398"/>
        <w:jc w:val="center"/>
        <w:rPr>
          <w:b/>
          <w:bCs/>
        </w:rPr>
      </w:pPr>
    </w:p>
    <w:p w:rsidR="007950DA" w:rsidRDefault="007950DA" w:rsidP="000D35CD">
      <w:pPr>
        <w:spacing w:line="276" w:lineRule="auto"/>
        <w:ind w:right="398"/>
        <w:jc w:val="center"/>
        <w:rPr>
          <w:b/>
          <w:bCs/>
        </w:rPr>
      </w:pPr>
    </w:p>
    <w:p w:rsidR="007950DA" w:rsidRDefault="007950DA" w:rsidP="000D35CD">
      <w:pPr>
        <w:spacing w:line="276" w:lineRule="auto"/>
        <w:ind w:right="398"/>
        <w:jc w:val="center"/>
        <w:rPr>
          <w:b/>
          <w:bCs/>
        </w:rPr>
      </w:pPr>
    </w:p>
    <w:p w:rsidR="007950DA" w:rsidRDefault="007950DA" w:rsidP="000D35CD">
      <w:pPr>
        <w:spacing w:line="276" w:lineRule="auto"/>
        <w:ind w:right="398"/>
        <w:jc w:val="center"/>
        <w:rPr>
          <w:b/>
          <w:bCs/>
        </w:rPr>
      </w:pPr>
    </w:p>
    <w:p w:rsidR="007950DA" w:rsidRDefault="007950DA" w:rsidP="000D35CD">
      <w:pPr>
        <w:spacing w:line="276" w:lineRule="auto"/>
        <w:ind w:right="398"/>
        <w:jc w:val="center"/>
        <w:rPr>
          <w:b/>
          <w:bCs/>
        </w:rPr>
      </w:pPr>
    </w:p>
    <w:p w:rsidR="0008222D" w:rsidRDefault="0008222D" w:rsidP="000D35CD">
      <w:pPr>
        <w:widowControl w:val="0"/>
        <w:spacing w:line="276" w:lineRule="auto"/>
        <w:jc w:val="both"/>
      </w:pPr>
    </w:p>
    <w:p w:rsidR="000B3DE3" w:rsidRDefault="000B3DE3" w:rsidP="000D35CD">
      <w:pPr>
        <w:widowControl w:val="0"/>
        <w:spacing w:line="276" w:lineRule="auto"/>
        <w:jc w:val="both"/>
      </w:pPr>
    </w:p>
    <w:p w:rsidR="000B3DE3" w:rsidRDefault="000B3DE3" w:rsidP="000D35CD">
      <w:pPr>
        <w:widowControl w:val="0"/>
        <w:spacing w:line="276" w:lineRule="auto"/>
        <w:jc w:val="both"/>
      </w:pPr>
    </w:p>
    <w:p w:rsidR="000B3DE3" w:rsidRDefault="000B3DE3" w:rsidP="000D35CD">
      <w:pPr>
        <w:widowControl w:val="0"/>
        <w:spacing w:line="276" w:lineRule="auto"/>
        <w:jc w:val="both"/>
      </w:pPr>
    </w:p>
    <w:p w:rsidR="000B3DE3" w:rsidRDefault="000B3DE3" w:rsidP="000D35CD">
      <w:pPr>
        <w:widowControl w:val="0"/>
        <w:spacing w:line="276" w:lineRule="auto"/>
        <w:jc w:val="both"/>
      </w:pPr>
    </w:p>
    <w:p w:rsidR="000B3DE3" w:rsidRDefault="000B3DE3" w:rsidP="000D35CD">
      <w:pPr>
        <w:widowControl w:val="0"/>
        <w:spacing w:line="276" w:lineRule="auto"/>
        <w:jc w:val="both"/>
      </w:pPr>
    </w:p>
    <w:p w:rsidR="000B3DE3" w:rsidRDefault="000B3DE3" w:rsidP="000D35CD">
      <w:pPr>
        <w:widowControl w:val="0"/>
        <w:spacing w:line="276" w:lineRule="auto"/>
        <w:jc w:val="both"/>
      </w:pPr>
    </w:p>
    <w:p w:rsidR="000B3DE3" w:rsidRDefault="000B3DE3" w:rsidP="000D35CD">
      <w:pPr>
        <w:widowControl w:val="0"/>
        <w:spacing w:line="276" w:lineRule="auto"/>
        <w:jc w:val="both"/>
      </w:pPr>
    </w:p>
    <w:p w:rsidR="000B3DE3" w:rsidRDefault="000B3DE3" w:rsidP="000D35CD">
      <w:pPr>
        <w:widowControl w:val="0"/>
        <w:spacing w:line="276" w:lineRule="auto"/>
        <w:jc w:val="both"/>
      </w:pPr>
    </w:p>
    <w:p w:rsidR="000B3DE3" w:rsidRDefault="000B3DE3" w:rsidP="000D35CD">
      <w:pPr>
        <w:widowControl w:val="0"/>
        <w:spacing w:line="276" w:lineRule="auto"/>
        <w:jc w:val="both"/>
      </w:pPr>
    </w:p>
    <w:p w:rsidR="000B3DE3" w:rsidRDefault="000B3DE3" w:rsidP="000D35CD">
      <w:pPr>
        <w:widowControl w:val="0"/>
        <w:spacing w:line="276" w:lineRule="auto"/>
        <w:jc w:val="both"/>
      </w:pPr>
    </w:p>
    <w:p w:rsidR="000B3DE3" w:rsidRDefault="000B3DE3" w:rsidP="000D35CD">
      <w:pPr>
        <w:widowControl w:val="0"/>
        <w:spacing w:line="276" w:lineRule="auto"/>
        <w:jc w:val="both"/>
      </w:pPr>
    </w:p>
    <w:p w:rsidR="000B3DE3" w:rsidRDefault="000B3DE3" w:rsidP="000D35CD">
      <w:pPr>
        <w:widowControl w:val="0"/>
        <w:spacing w:line="276" w:lineRule="auto"/>
        <w:jc w:val="both"/>
      </w:pPr>
    </w:p>
    <w:p w:rsidR="000B3DE3" w:rsidRDefault="000B3DE3" w:rsidP="000D35CD">
      <w:pPr>
        <w:widowControl w:val="0"/>
        <w:spacing w:line="276" w:lineRule="auto"/>
        <w:jc w:val="both"/>
      </w:pPr>
    </w:p>
    <w:p w:rsidR="000B3DE3" w:rsidRDefault="000B3DE3" w:rsidP="000D35CD">
      <w:pPr>
        <w:widowControl w:val="0"/>
        <w:spacing w:line="276" w:lineRule="auto"/>
        <w:jc w:val="both"/>
      </w:pPr>
    </w:p>
    <w:p w:rsidR="000B3DE3" w:rsidRDefault="000B3DE3" w:rsidP="000D35CD">
      <w:pPr>
        <w:widowControl w:val="0"/>
        <w:spacing w:line="276" w:lineRule="auto"/>
        <w:jc w:val="both"/>
      </w:pPr>
    </w:p>
    <w:p w:rsidR="000B3DE3" w:rsidRDefault="000B3DE3" w:rsidP="000D35CD">
      <w:pPr>
        <w:widowControl w:val="0"/>
        <w:spacing w:line="276" w:lineRule="auto"/>
        <w:jc w:val="both"/>
      </w:pPr>
    </w:p>
    <w:p w:rsidR="000B3DE3" w:rsidRDefault="000B3DE3" w:rsidP="000D35CD">
      <w:pPr>
        <w:widowControl w:val="0"/>
        <w:spacing w:line="276" w:lineRule="auto"/>
        <w:jc w:val="both"/>
      </w:pPr>
    </w:p>
    <w:p w:rsidR="000B3DE3" w:rsidRDefault="000B3DE3" w:rsidP="000D35CD">
      <w:pPr>
        <w:widowControl w:val="0"/>
        <w:spacing w:line="276" w:lineRule="auto"/>
        <w:jc w:val="both"/>
      </w:pPr>
    </w:p>
    <w:p w:rsidR="000B3DE3" w:rsidRDefault="000B3DE3" w:rsidP="000D35CD">
      <w:pPr>
        <w:widowControl w:val="0"/>
        <w:spacing w:line="276" w:lineRule="auto"/>
        <w:jc w:val="both"/>
      </w:pPr>
    </w:p>
    <w:p w:rsidR="000B3DE3" w:rsidRDefault="000B3DE3" w:rsidP="000D35CD">
      <w:pPr>
        <w:widowControl w:val="0"/>
        <w:spacing w:line="276" w:lineRule="auto"/>
        <w:jc w:val="both"/>
      </w:pPr>
    </w:p>
    <w:p w:rsidR="000B3DE3" w:rsidRDefault="000B3DE3" w:rsidP="000D35CD">
      <w:pPr>
        <w:widowControl w:val="0"/>
        <w:spacing w:line="276" w:lineRule="auto"/>
        <w:jc w:val="both"/>
      </w:pPr>
    </w:p>
    <w:p w:rsidR="000B3DE3" w:rsidRDefault="000B3DE3" w:rsidP="000D35CD">
      <w:pPr>
        <w:widowControl w:val="0"/>
        <w:spacing w:line="276" w:lineRule="auto"/>
        <w:jc w:val="both"/>
      </w:pPr>
    </w:p>
    <w:p w:rsidR="000B3DE3" w:rsidRDefault="000B3DE3" w:rsidP="000D35CD">
      <w:pPr>
        <w:widowControl w:val="0"/>
        <w:spacing w:line="276" w:lineRule="auto"/>
        <w:jc w:val="both"/>
      </w:pPr>
    </w:p>
    <w:p w:rsidR="000B3DE3" w:rsidRDefault="000B3DE3" w:rsidP="000D35CD">
      <w:pPr>
        <w:widowControl w:val="0"/>
        <w:spacing w:line="276" w:lineRule="auto"/>
        <w:jc w:val="both"/>
      </w:pPr>
    </w:p>
    <w:p w:rsidR="000B3DE3" w:rsidRPr="00FC3AE9" w:rsidRDefault="000B3DE3" w:rsidP="000D35CD">
      <w:pPr>
        <w:widowControl w:val="0"/>
        <w:spacing w:line="276" w:lineRule="auto"/>
        <w:jc w:val="both"/>
      </w:pPr>
      <w:r w:rsidRPr="000B3DE3">
        <w:lastRenderedPageBreak/>
        <w:drawing>
          <wp:anchor distT="0" distB="0" distL="6401435" distR="6401435" simplePos="0" relativeHeight="251661312" behindDoc="0" locked="0" layoutInCell="0" allowOverlap="1">
            <wp:simplePos x="0" y="0"/>
            <wp:positionH relativeFrom="margin">
              <wp:posOffset>-647877</wp:posOffset>
            </wp:positionH>
            <wp:positionV relativeFrom="paragraph">
              <wp:posOffset>-411746</wp:posOffset>
            </wp:positionV>
            <wp:extent cx="7168559" cy="10388009"/>
            <wp:effectExtent l="19050" t="0" r="0" b="0"/>
            <wp:wrapTopAndBottom/>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7168515" cy="10387965"/>
                    </a:xfrm>
                    <a:prstGeom prst="rect">
                      <a:avLst/>
                    </a:prstGeom>
                    <a:noFill/>
                    <a:ln w="9525">
                      <a:noFill/>
                      <a:miter lim="800000"/>
                      <a:headEnd/>
                      <a:tailEnd/>
                    </a:ln>
                  </pic:spPr>
                </pic:pic>
              </a:graphicData>
            </a:graphic>
          </wp:anchor>
        </w:drawing>
      </w:r>
    </w:p>
    <w:sectPr w:rsidR="000B3DE3" w:rsidRPr="00FC3AE9" w:rsidSect="000B3DE3">
      <w:footerReference w:type="default" r:id="rId12"/>
      <w:pgSz w:w="11906" w:h="16838"/>
      <w:pgMar w:top="1134" w:right="851" w:bottom="1134" w:left="1134" w:header="709" w:footer="26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298" w:rsidRDefault="00751298" w:rsidP="00A36D6C">
      <w:r>
        <w:separator/>
      </w:r>
    </w:p>
  </w:endnote>
  <w:endnote w:type="continuationSeparator" w:id="0">
    <w:p w:rsidR="00751298" w:rsidRDefault="00751298" w:rsidP="00A36D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Newton-Regula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84966"/>
      <w:docPartObj>
        <w:docPartGallery w:val="Page Numbers (Bottom of Page)"/>
        <w:docPartUnique/>
      </w:docPartObj>
    </w:sdtPr>
    <w:sdtContent>
      <w:p w:rsidR="000B3DE3" w:rsidRDefault="000B3DE3">
        <w:pPr>
          <w:pStyle w:val="af"/>
          <w:jc w:val="center"/>
        </w:pPr>
        <w:fldSimple w:instr=" PAGE   \* MERGEFORMAT ">
          <w:r>
            <w:rPr>
              <w:noProof/>
            </w:rPr>
            <w:t>6</w:t>
          </w:r>
        </w:fldSimple>
      </w:p>
    </w:sdtContent>
  </w:sdt>
  <w:p w:rsidR="000B3DE3" w:rsidRDefault="000B3DE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298" w:rsidRDefault="00751298" w:rsidP="00A36D6C">
      <w:r>
        <w:separator/>
      </w:r>
    </w:p>
  </w:footnote>
  <w:footnote w:type="continuationSeparator" w:id="0">
    <w:p w:rsidR="00751298" w:rsidRDefault="00751298" w:rsidP="00A36D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F83"/>
    <w:multiLevelType w:val="hybridMultilevel"/>
    <w:tmpl w:val="1A1E2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169BD"/>
    <w:multiLevelType w:val="hybridMultilevel"/>
    <w:tmpl w:val="BC0224E6"/>
    <w:lvl w:ilvl="0" w:tplc="E108986E">
      <w:start w:val="1"/>
      <w:numFmt w:val="decimal"/>
      <w:lvlText w:val="%1."/>
      <w:lvlJc w:val="left"/>
      <w:pPr>
        <w:tabs>
          <w:tab w:val="num" w:pos="786"/>
        </w:tabs>
        <w:ind w:left="78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EB60FD"/>
    <w:multiLevelType w:val="multilevel"/>
    <w:tmpl w:val="13E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2A73D5"/>
    <w:multiLevelType w:val="hybridMultilevel"/>
    <w:tmpl w:val="5EC297E8"/>
    <w:lvl w:ilvl="0" w:tplc="04190001">
      <w:start w:val="1"/>
      <w:numFmt w:val="bullet"/>
      <w:lvlText w:val=""/>
      <w:lvlJc w:val="left"/>
      <w:pPr>
        <w:tabs>
          <w:tab w:val="num" w:pos="1275"/>
        </w:tabs>
        <w:ind w:left="1275" w:hanging="360"/>
      </w:pPr>
      <w:rPr>
        <w:rFonts w:ascii="Symbol" w:hAnsi="Symbol" w:hint="default"/>
      </w:rPr>
    </w:lvl>
    <w:lvl w:ilvl="1" w:tplc="04190003" w:tentative="1">
      <w:start w:val="1"/>
      <w:numFmt w:val="bullet"/>
      <w:lvlText w:val="o"/>
      <w:lvlJc w:val="left"/>
      <w:pPr>
        <w:tabs>
          <w:tab w:val="num" w:pos="1995"/>
        </w:tabs>
        <w:ind w:left="1995" w:hanging="360"/>
      </w:pPr>
      <w:rPr>
        <w:rFonts w:ascii="Courier New" w:hAnsi="Courier New" w:cs="Courier New" w:hint="default"/>
      </w:rPr>
    </w:lvl>
    <w:lvl w:ilvl="2" w:tplc="04190005" w:tentative="1">
      <w:start w:val="1"/>
      <w:numFmt w:val="bullet"/>
      <w:lvlText w:val=""/>
      <w:lvlJc w:val="left"/>
      <w:pPr>
        <w:tabs>
          <w:tab w:val="num" w:pos="2715"/>
        </w:tabs>
        <w:ind w:left="2715" w:hanging="360"/>
      </w:pPr>
      <w:rPr>
        <w:rFonts w:ascii="Wingdings" w:hAnsi="Wingdings" w:hint="default"/>
      </w:rPr>
    </w:lvl>
    <w:lvl w:ilvl="3" w:tplc="04190001" w:tentative="1">
      <w:start w:val="1"/>
      <w:numFmt w:val="bullet"/>
      <w:lvlText w:val=""/>
      <w:lvlJc w:val="left"/>
      <w:pPr>
        <w:tabs>
          <w:tab w:val="num" w:pos="3435"/>
        </w:tabs>
        <w:ind w:left="3435" w:hanging="360"/>
      </w:pPr>
      <w:rPr>
        <w:rFonts w:ascii="Symbol" w:hAnsi="Symbol" w:hint="default"/>
      </w:rPr>
    </w:lvl>
    <w:lvl w:ilvl="4" w:tplc="04190003" w:tentative="1">
      <w:start w:val="1"/>
      <w:numFmt w:val="bullet"/>
      <w:lvlText w:val="o"/>
      <w:lvlJc w:val="left"/>
      <w:pPr>
        <w:tabs>
          <w:tab w:val="num" w:pos="4155"/>
        </w:tabs>
        <w:ind w:left="4155" w:hanging="360"/>
      </w:pPr>
      <w:rPr>
        <w:rFonts w:ascii="Courier New" w:hAnsi="Courier New" w:cs="Courier New" w:hint="default"/>
      </w:rPr>
    </w:lvl>
    <w:lvl w:ilvl="5" w:tplc="04190005" w:tentative="1">
      <w:start w:val="1"/>
      <w:numFmt w:val="bullet"/>
      <w:lvlText w:val=""/>
      <w:lvlJc w:val="left"/>
      <w:pPr>
        <w:tabs>
          <w:tab w:val="num" w:pos="4875"/>
        </w:tabs>
        <w:ind w:left="4875" w:hanging="360"/>
      </w:pPr>
      <w:rPr>
        <w:rFonts w:ascii="Wingdings" w:hAnsi="Wingdings" w:hint="default"/>
      </w:rPr>
    </w:lvl>
    <w:lvl w:ilvl="6" w:tplc="04190001" w:tentative="1">
      <w:start w:val="1"/>
      <w:numFmt w:val="bullet"/>
      <w:lvlText w:val=""/>
      <w:lvlJc w:val="left"/>
      <w:pPr>
        <w:tabs>
          <w:tab w:val="num" w:pos="5595"/>
        </w:tabs>
        <w:ind w:left="5595" w:hanging="360"/>
      </w:pPr>
      <w:rPr>
        <w:rFonts w:ascii="Symbol" w:hAnsi="Symbol" w:hint="default"/>
      </w:rPr>
    </w:lvl>
    <w:lvl w:ilvl="7" w:tplc="04190003" w:tentative="1">
      <w:start w:val="1"/>
      <w:numFmt w:val="bullet"/>
      <w:lvlText w:val="o"/>
      <w:lvlJc w:val="left"/>
      <w:pPr>
        <w:tabs>
          <w:tab w:val="num" w:pos="6315"/>
        </w:tabs>
        <w:ind w:left="6315" w:hanging="360"/>
      </w:pPr>
      <w:rPr>
        <w:rFonts w:ascii="Courier New" w:hAnsi="Courier New" w:cs="Courier New" w:hint="default"/>
      </w:rPr>
    </w:lvl>
    <w:lvl w:ilvl="8" w:tplc="04190005" w:tentative="1">
      <w:start w:val="1"/>
      <w:numFmt w:val="bullet"/>
      <w:lvlText w:val=""/>
      <w:lvlJc w:val="left"/>
      <w:pPr>
        <w:tabs>
          <w:tab w:val="num" w:pos="7035"/>
        </w:tabs>
        <w:ind w:left="7035" w:hanging="360"/>
      </w:pPr>
      <w:rPr>
        <w:rFonts w:ascii="Wingdings" w:hAnsi="Wingdings" w:hint="default"/>
      </w:rPr>
    </w:lvl>
  </w:abstractNum>
  <w:abstractNum w:abstractNumId="4">
    <w:nsid w:val="0B626EBF"/>
    <w:multiLevelType w:val="hybridMultilevel"/>
    <w:tmpl w:val="2C30A45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BF4416D"/>
    <w:multiLevelType w:val="hybridMultilevel"/>
    <w:tmpl w:val="8B84D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58622D"/>
    <w:multiLevelType w:val="hybridMultilevel"/>
    <w:tmpl w:val="F0DEF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F51102"/>
    <w:multiLevelType w:val="hybridMultilevel"/>
    <w:tmpl w:val="70E8D72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5273FD2"/>
    <w:multiLevelType w:val="hybridMultilevel"/>
    <w:tmpl w:val="44002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806437"/>
    <w:multiLevelType w:val="hybridMultilevel"/>
    <w:tmpl w:val="B21C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51258F"/>
    <w:multiLevelType w:val="multilevel"/>
    <w:tmpl w:val="429E091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BB2465"/>
    <w:multiLevelType w:val="hybridMultilevel"/>
    <w:tmpl w:val="9C5036A4"/>
    <w:lvl w:ilvl="0" w:tplc="0419000B">
      <w:start w:val="1"/>
      <w:numFmt w:val="bullet"/>
      <w:lvlText w:val=""/>
      <w:lvlJc w:val="left"/>
      <w:pPr>
        <w:tabs>
          <w:tab w:val="num" w:pos="720"/>
        </w:tabs>
        <w:ind w:left="72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135317"/>
    <w:multiLevelType w:val="hybridMultilevel"/>
    <w:tmpl w:val="C576BFC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261D4FDA"/>
    <w:multiLevelType w:val="hybridMultilevel"/>
    <w:tmpl w:val="5D7A771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4">
    <w:nsid w:val="29DD33D7"/>
    <w:multiLevelType w:val="multilevel"/>
    <w:tmpl w:val="FB50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AAA74B7"/>
    <w:multiLevelType w:val="hybridMultilevel"/>
    <w:tmpl w:val="90D240E8"/>
    <w:lvl w:ilvl="0" w:tplc="1A8CB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C903EE0"/>
    <w:multiLevelType w:val="multilevel"/>
    <w:tmpl w:val="C270F83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AA644C"/>
    <w:multiLevelType w:val="hybridMultilevel"/>
    <w:tmpl w:val="1FB8597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8">
    <w:nsid w:val="39C443E0"/>
    <w:multiLevelType w:val="hybridMultilevel"/>
    <w:tmpl w:val="E2D4759C"/>
    <w:lvl w:ilvl="0" w:tplc="4EAC77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074370"/>
    <w:multiLevelType w:val="multilevel"/>
    <w:tmpl w:val="CEFE9CB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6B2654"/>
    <w:multiLevelType w:val="hybridMultilevel"/>
    <w:tmpl w:val="1BB8C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813E70"/>
    <w:multiLevelType w:val="hybridMultilevel"/>
    <w:tmpl w:val="FA0A01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305F7E"/>
    <w:multiLevelType w:val="multilevel"/>
    <w:tmpl w:val="80887FD4"/>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7B524DE"/>
    <w:multiLevelType w:val="hybridMultilevel"/>
    <w:tmpl w:val="EC982F0C"/>
    <w:lvl w:ilvl="0" w:tplc="7EE8F44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6A2D4C"/>
    <w:multiLevelType w:val="hybridMultilevel"/>
    <w:tmpl w:val="E01E63A8"/>
    <w:lvl w:ilvl="0" w:tplc="0419000B">
      <w:start w:val="1"/>
      <w:numFmt w:val="bullet"/>
      <w:lvlText w:val=""/>
      <w:lvlJc w:val="left"/>
      <w:pPr>
        <w:tabs>
          <w:tab w:val="num" w:pos="720"/>
        </w:tabs>
        <w:ind w:left="720" w:hanging="360"/>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2040BB"/>
    <w:multiLevelType w:val="multilevel"/>
    <w:tmpl w:val="ED64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DFA4718"/>
    <w:multiLevelType w:val="multilevel"/>
    <w:tmpl w:val="3FDAFA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FD13F3E"/>
    <w:multiLevelType w:val="hybridMultilevel"/>
    <w:tmpl w:val="F73C7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9D2051"/>
    <w:multiLevelType w:val="multilevel"/>
    <w:tmpl w:val="02E4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7215A39"/>
    <w:multiLevelType w:val="hybridMultilevel"/>
    <w:tmpl w:val="F88E1AA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D726CA"/>
    <w:multiLevelType w:val="hybridMultilevel"/>
    <w:tmpl w:val="A364CCDE"/>
    <w:lvl w:ilvl="0" w:tplc="7EE8F44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EC0264"/>
    <w:multiLevelType w:val="hybridMultilevel"/>
    <w:tmpl w:val="E2D4759C"/>
    <w:lvl w:ilvl="0" w:tplc="4EAC77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540933"/>
    <w:multiLevelType w:val="hybridMultilevel"/>
    <w:tmpl w:val="19AA0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1C4ED5"/>
    <w:multiLevelType w:val="hybridMultilevel"/>
    <w:tmpl w:val="202EE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DD7A84"/>
    <w:multiLevelType w:val="hybridMultilevel"/>
    <w:tmpl w:val="FA4E186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5">
    <w:nsid w:val="6A6F6EA1"/>
    <w:multiLevelType w:val="hybridMultilevel"/>
    <w:tmpl w:val="AF0CE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AA393D"/>
    <w:multiLevelType w:val="hybridMultilevel"/>
    <w:tmpl w:val="4D924470"/>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7">
    <w:nsid w:val="6FFD7EA1"/>
    <w:multiLevelType w:val="hybridMultilevel"/>
    <w:tmpl w:val="B6A206B2"/>
    <w:lvl w:ilvl="0" w:tplc="7EE8F44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334A60"/>
    <w:multiLevelType w:val="hybridMultilevel"/>
    <w:tmpl w:val="256C1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397C7F"/>
    <w:multiLevelType w:val="hybridMultilevel"/>
    <w:tmpl w:val="E03CF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3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num>
  <w:num w:numId="7">
    <w:abstractNumId w:val="3"/>
  </w:num>
  <w:num w:numId="8">
    <w:abstractNumId w:val="25"/>
  </w:num>
  <w:num w:numId="9">
    <w:abstractNumId w:val="2"/>
  </w:num>
  <w:num w:numId="10">
    <w:abstractNumId w:val="28"/>
  </w:num>
  <w:num w:numId="11">
    <w:abstractNumId w:val="14"/>
  </w:num>
  <w:num w:numId="12">
    <w:abstractNumId w:val="22"/>
  </w:num>
  <w:num w:numId="13">
    <w:abstractNumId w:val="19"/>
  </w:num>
  <w:num w:numId="14">
    <w:abstractNumId w:val="10"/>
  </w:num>
  <w:num w:numId="15">
    <w:abstractNumId w:val="16"/>
  </w:num>
  <w:num w:numId="16">
    <w:abstractNumId w:val="12"/>
  </w:num>
  <w:num w:numId="17">
    <w:abstractNumId w:val="35"/>
  </w:num>
  <w:num w:numId="18">
    <w:abstractNumId w:val="32"/>
  </w:num>
  <w:num w:numId="19">
    <w:abstractNumId w:val="26"/>
  </w:num>
  <w:num w:numId="20">
    <w:abstractNumId w:val="39"/>
  </w:num>
  <w:num w:numId="21">
    <w:abstractNumId w:val="29"/>
  </w:num>
  <w:num w:numId="22">
    <w:abstractNumId w:val="23"/>
  </w:num>
  <w:num w:numId="23">
    <w:abstractNumId w:val="24"/>
  </w:num>
  <w:num w:numId="24">
    <w:abstractNumId w:val="37"/>
  </w:num>
  <w:num w:numId="25">
    <w:abstractNumId w:val="30"/>
  </w:num>
  <w:num w:numId="26">
    <w:abstractNumId w:val="11"/>
  </w:num>
  <w:num w:numId="27">
    <w:abstractNumId w:val="21"/>
  </w:num>
  <w:num w:numId="28">
    <w:abstractNumId w:val="7"/>
  </w:num>
  <w:num w:numId="29">
    <w:abstractNumId w:val="1"/>
  </w:num>
  <w:num w:numId="30">
    <w:abstractNumId w:val="4"/>
  </w:num>
  <w:num w:numId="31">
    <w:abstractNumId w:val="5"/>
  </w:num>
  <w:num w:numId="32">
    <w:abstractNumId w:val="31"/>
  </w:num>
  <w:num w:numId="33">
    <w:abstractNumId w:val="38"/>
  </w:num>
  <w:num w:numId="34">
    <w:abstractNumId w:val="8"/>
  </w:num>
  <w:num w:numId="35">
    <w:abstractNumId w:val="20"/>
  </w:num>
  <w:num w:numId="36">
    <w:abstractNumId w:val="0"/>
  </w:num>
  <w:num w:numId="37">
    <w:abstractNumId w:val="33"/>
  </w:num>
  <w:num w:numId="38">
    <w:abstractNumId w:val="13"/>
  </w:num>
  <w:num w:numId="39">
    <w:abstractNumId w:val="9"/>
  </w:num>
  <w:num w:numId="40">
    <w:abstractNumId w:val="27"/>
  </w:num>
  <w:num w:numId="41">
    <w:abstractNumId w:val="1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D5338"/>
    <w:rsid w:val="00003B05"/>
    <w:rsid w:val="000203EF"/>
    <w:rsid w:val="00054CCB"/>
    <w:rsid w:val="0008222D"/>
    <w:rsid w:val="00094B22"/>
    <w:rsid w:val="000974D5"/>
    <w:rsid w:val="000B3DE3"/>
    <w:rsid w:val="000C320F"/>
    <w:rsid w:val="000C4F0E"/>
    <w:rsid w:val="000D35CD"/>
    <w:rsid w:val="0010031F"/>
    <w:rsid w:val="001007E9"/>
    <w:rsid w:val="00102BB7"/>
    <w:rsid w:val="0010759E"/>
    <w:rsid w:val="001100F3"/>
    <w:rsid w:val="00134EA3"/>
    <w:rsid w:val="00181023"/>
    <w:rsid w:val="001879C0"/>
    <w:rsid w:val="001C189F"/>
    <w:rsid w:val="001C735D"/>
    <w:rsid w:val="001D0FBA"/>
    <w:rsid w:val="001E1F50"/>
    <w:rsid w:val="001F5D4D"/>
    <w:rsid w:val="00297D7B"/>
    <w:rsid w:val="002B106F"/>
    <w:rsid w:val="002C1320"/>
    <w:rsid w:val="002C3949"/>
    <w:rsid w:val="002D0FF1"/>
    <w:rsid w:val="002D58BB"/>
    <w:rsid w:val="002D5F5A"/>
    <w:rsid w:val="00395C0C"/>
    <w:rsid w:val="003A43C9"/>
    <w:rsid w:val="003C0597"/>
    <w:rsid w:val="003C32CC"/>
    <w:rsid w:val="003E02F6"/>
    <w:rsid w:val="003E6A9C"/>
    <w:rsid w:val="003F027B"/>
    <w:rsid w:val="003F22AF"/>
    <w:rsid w:val="00400C61"/>
    <w:rsid w:val="00404485"/>
    <w:rsid w:val="00405E50"/>
    <w:rsid w:val="00411AC8"/>
    <w:rsid w:val="004275AA"/>
    <w:rsid w:val="00441D81"/>
    <w:rsid w:val="004A0018"/>
    <w:rsid w:val="004B0AF5"/>
    <w:rsid w:val="004B41C7"/>
    <w:rsid w:val="004B5368"/>
    <w:rsid w:val="0050067E"/>
    <w:rsid w:val="005734D7"/>
    <w:rsid w:val="00575286"/>
    <w:rsid w:val="00580F8C"/>
    <w:rsid w:val="005970F5"/>
    <w:rsid w:val="00597C7A"/>
    <w:rsid w:val="005B43DE"/>
    <w:rsid w:val="005C4756"/>
    <w:rsid w:val="005C5576"/>
    <w:rsid w:val="005E6E7D"/>
    <w:rsid w:val="005F29E1"/>
    <w:rsid w:val="005F41B8"/>
    <w:rsid w:val="005F6F19"/>
    <w:rsid w:val="00612798"/>
    <w:rsid w:val="00614A0A"/>
    <w:rsid w:val="00616780"/>
    <w:rsid w:val="006176FD"/>
    <w:rsid w:val="00626C19"/>
    <w:rsid w:val="00653C9B"/>
    <w:rsid w:val="006647E8"/>
    <w:rsid w:val="00666534"/>
    <w:rsid w:val="006749A0"/>
    <w:rsid w:val="0069479F"/>
    <w:rsid w:val="006E5EFE"/>
    <w:rsid w:val="006E6FFA"/>
    <w:rsid w:val="0070393A"/>
    <w:rsid w:val="00750CF6"/>
    <w:rsid w:val="00751298"/>
    <w:rsid w:val="00767768"/>
    <w:rsid w:val="00772E14"/>
    <w:rsid w:val="007950DA"/>
    <w:rsid w:val="007D677C"/>
    <w:rsid w:val="00826D88"/>
    <w:rsid w:val="00844789"/>
    <w:rsid w:val="008C6ED4"/>
    <w:rsid w:val="008D192E"/>
    <w:rsid w:val="0094658D"/>
    <w:rsid w:val="0095624A"/>
    <w:rsid w:val="009756F4"/>
    <w:rsid w:val="009A1AD0"/>
    <w:rsid w:val="009B2777"/>
    <w:rsid w:val="009C25F8"/>
    <w:rsid w:val="009C50CE"/>
    <w:rsid w:val="009D5338"/>
    <w:rsid w:val="009F313B"/>
    <w:rsid w:val="009F34BA"/>
    <w:rsid w:val="00A005BA"/>
    <w:rsid w:val="00A16464"/>
    <w:rsid w:val="00A234C7"/>
    <w:rsid w:val="00A26569"/>
    <w:rsid w:val="00A319A0"/>
    <w:rsid w:val="00A32366"/>
    <w:rsid w:val="00A36D6C"/>
    <w:rsid w:val="00A44FCA"/>
    <w:rsid w:val="00A57079"/>
    <w:rsid w:val="00A62531"/>
    <w:rsid w:val="00A7591C"/>
    <w:rsid w:val="00B05BA8"/>
    <w:rsid w:val="00B479A0"/>
    <w:rsid w:val="00B50D8C"/>
    <w:rsid w:val="00B669B2"/>
    <w:rsid w:val="00B74D8D"/>
    <w:rsid w:val="00B760B8"/>
    <w:rsid w:val="00BD4B03"/>
    <w:rsid w:val="00BF1A19"/>
    <w:rsid w:val="00BF1E2A"/>
    <w:rsid w:val="00C12D98"/>
    <w:rsid w:val="00C22606"/>
    <w:rsid w:val="00C40C89"/>
    <w:rsid w:val="00C67C11"/>
    <w:rsid w:val="00CA34D1"/>
    <w:rsid w:val="00CA3985"/>
    <w:rsid w:val="00CC18FD"/>
    <w:rsid w:val="00CE783D"/>
    <w:rsid w:val="00CF0AF8"/>
    <w:rsid w:val="00D23830"/>
    <w:rsid w:val="00D333F2"/>
    <w:rsid w:val="00D46B88"/>
    <w:rsid w:val="00D508E8"/>
    <w:rsid w:val="00D60B9A"/>
    <w:rsid w:val="00D73429"/>
    <w:rsid w:val="00D80F23"/>
    <w:rsid w:val="00D80F98"/>
    <w:rsid w:val="00D92793"/>
    <w:rsid w:val="00DB6E6E"/>
    <w:rsid w:val="00DD3729"/>
    <w:rsid w:val="00DE0631"/>
    <w:rsid w:val="00E05162"/>
    <w:rsid w:val="00E43478"/>
    <w:rsid w:val="00E9507B"/>
    <w:rsid w:val="00EB2800"/>
    <w:rsid w:val="00EE65DB"/>
    <w:rsid w:val="00F17749"/>
    <w:rsid w:val="00F4230A"/>
    <w:rsid w:val="00F465A5"/>
    <w:rsid w:val="00F5010D"/>
    <w:rsid w:val="00F50851"/>
    <w:rsid w:val="00F70949"/>
    <w:rsid w:val="00FC1280"/>
    <w:rsid w:val="00FC3AE9"/>
    <w:rsid w:val="00FC69C9"/>
    <w:rsid w:val="00FD2D33"/>
    <w:rsid w:val="00FE78CE"/>
    <w:rsid w:val="00FF0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9A0"/>
    <w:rPr>
      <w:rFonts w:ascii="Times New Roman" w:eastAsia="Times New Roman" w:hAnsi="Times New Roman"/>
      <w:sz w:val="24"/>
      <w:szCs w:val="24"/>
    </w:rPr>
  </w:style>
  <w:style w:type="paragraph" w:styleId="1">
    <w:name w:val="heading 1"/>
    <w:basedOn w:val="a"/>
    <w:next w:val="a"/>
    <w:link w:val="10"/>
    <w:qFormat/>
    <w:rsid w:val="0008222D"/>
    <w:pPr>
      <w:keepNext/>
      <w:spacing w:before="240" w:after="60"/>
      <w:outlineLvl w:val="0"/>
    </w:pPr>
    <w:rPr>
      <w:rFonts w:ascii="Cambria" w:hAnsi="Cambria"/>
      <w:b/>
      <w:bCs/>
      <w:kern w:val="32"/>
      <w:sz w:val="32"/>
      <w:szCs w:val="32"/>
    </w:rPr>
  </w:style>
  <w:style w:type="paragraph" w:styleId="3">
    <w:name w:val="heading 3"/>
    <w:basedOn w:val="a"/>
    <w:next w:val="a"/>
    <w:link w:val="30"/>
    <w:uiPriority w:val="9"/>
    <w:qFormat/>
    <w:rsid w:val="005970F5"/>
    <w:pPr>
      <w:keepNext/>
      <w:keepLines/>
      <w:spacing w:before="200"/>
      <w:outlineLvl w:val="2"/>
    </w:pPr>
    <w:rPr>
      <w:rFonts w:ascii="Cambria" w:hAnsi="Cambria"/>
      <w:b/>
      <w:bCs/>
      <w:color w:val="4F81BD"/>
    </w:rPr>
  </w:style>
  <w:style w:type="paragraph" w:styleId="6">
    <w:name w:val="heading 6"/>
    <w:basedOn w:val="a"/>
    <w:next w:val="a"/>
    <w:link w:val="60"/>
    <w:qFormat/>
    <w:rsid w:val="0008222D"/>
    <w:pPr>
      <w:spacing w:before="240" w:after="60"/>
      <w:outlineLvl w:val="5"/>
    </w:pPr>
    <w:rPr>
      <w:b/>
      <w:bCs/>
      <w:sz w:val="20"/>
      <w:szCs w:val="20"/>
    </w:rPr>
  </w:style>
  <w:style w:type="paragraph" w:styleId="7">
    <w:name w:val="heading 7"/>
    <w:basedOn w:val="a"/>
    <w:next w:val="a"/>
    <w:link w:val="70"/>
    <w:qFormat/>
    <w:rsid w:val="0008222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4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08222D"/>
    <w:rPr>
      <w:rFonts w:ascii="Times New Roman" w:eastAsia="Times New Roman" w:hAnsi="Times New Roman" w:cs="Times New Roman"/>
      <w:b/>
      <w:bCs/>
      <w:lang w:eastAsia="ru-RU"/>
    </w:rPr>
  </w:style>
  <w:style w:type="character" w:customStyle="1" w:styleId="70">
    <w:name w:val="Заголовок 7 Знак"/>
    <w:link w:val="7"/>
    <w:semiHidden/>
    <w:rsid w:val="0008222D"/>
    <w:rPr>
      <w:rFonts w:ascii="Times New Roman" w:eastAsia="Times New Roman" w:hAnsi="Times New Roman" w:cs="Times New Roman"/>
      <w:sz w:val="24"/>
      <w:szCs w:val="24"/>
      <w:lang w:eastAsia="ru-RU"/>
    </w:rPr>
  </w:style>
  <w:style w:type="character" w:customStyle="1" w:styleId="10">
    <w:name w:val="Заголовок 1 Знак"/>
    <w:link w:val="1"/>
    <w:rsid w:val="0008222D"/>
    <w:rPr>
      <w:rFonts w:ascii="Cambria" w:eastAsia="Times New Roman" w:hAnsi="Cambria" w:cs="Times New Roman"/>
      <w:b/>
      <w:bCs/>
      <w:kern w:val="32"/>
      <w:sz w:val="32"/>
      <w:szCs w:val="32"/>
      <w:lang w:eastAsia="ru-RU"/>
    </w:rPr>
  </w:style>
  <w:style w:type="paragraph" w:styleId="a4">
    <w:name w:val="Body Text"/>
    <w:basedOn w:val="a"/>
    <w:link w:val="a5"/>
    <w:rsid w:val="0008222D"/>
    <w:pPr>
      <w:spacing w:after="120"/>
    </w:pPr>
  </w:style>
  <w:style w:type="character" w:customStyle="1" w:styleId="a5">
    <w:name w:val="Основной текст Знак"/>
    <w:link w:val="a4"/>
    <w:rsid w:val="0008222D"/>
    <w:rPr>
      <w:rFonts w:ascii="Times New Roman" w:eastAsia="Times New Roman" w:hAnsi="Times New Roman" w:cs="Times New Roman"/>
      <w:sz w:val="24"/>
      <w:szCs w:val="24"/>
      <w:lang w:eastAsia="ru-RU"/>
    </w:rPr>
  </w:style>
  <w:style w:type="paragraph" w:customStyle="1" w:styleId="Default">
    <w:name w:val="Default"/>
    <w:rsid w:val="00612798"/>
    <w:pPr>
      <w:autoSpaceDE w:val="0"/>
      <w:autoSpaceDN w:val="0"/>
      <w:adjustRightInd w:val="0"/>
    </w:pPr>
    <w:rPr>
      <w:rFonts w:ascii="Times New Roman" w:hAnsi="Times New Roman"/>
      <w:color w:val="000000"/>
      <w:sz w:val="24"/>
      <w:szCs w:val="24"/>
      <w:lang w:eastAsia="en-US"/>
    </w:rPr>
  </w:style>
  <w:style w:type="paragraph" w:styleId="a6">
    <w:name w:val="List Paragraph"/>
    <w:basedOn w:val="a"/>
    <w:uiPriority w:val="34"/>
    <w:qFormat/>
    <w:rsid w:val="00612798"/>
    <w:pPr>
      <w:ind w:left="720"/>
      <w:contextualSpacing/>
    </w:pPr>
  </w:style>
  <w:style w:type="table" w:customStyle="1" w:styleId="11">
    <w:name w:val="Сетка таблицы1"/>
    <w:basedOn w:val="a1"/>
    <w:next w:val="a3"/>
    <w:rsid w:val="00FC69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5970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5970F5"/>
    <w:rPr>
      <w:rFonts w:ascii="Cambria" w:eastAsia="Times New Roman" w:hAnsi="Cambria" w:cs="Times New Roman"/>
      <w:b/>
      <w:bCs/>
      <w:color w:val="4F81BD"/>
      <w:sz w:val="24"/>
      <w:szCs w:val="24"/>
      <w:lang w:eastAsia="ru-RU"/>
    </w:rPr>
  </w:style>
  <w:style w:type="paragraph" w:customStyle="1" w:styleId="zag2">
    <w:name w:val="zag_2"/>
    <w:basedOn w:val="a"/>
    <w:rsid w:val="00D73429"/>
    <w:pPr>
      <w:spacing w:before="100" w:beforeAutospacing="1" w:after="100" w:afterAutospacing="1"/>
    </w:pPr>
  </w:style>
  <w:style w:type="paragraph" w:customStyle="1" w:styleId="body-main">
    <w:name w:val="body-main"/>
    <w:basedOn w:val="a"/>
    <w:rsid w:val="00D73429"/>
    <w:pPr>
      <w:spacing w:before="100" w:beforeAutospacing="1" w:after="100" w:afterAutospacing="1"/>
    </w:pPr>
  </w:style>
  <w:style w:type="character" w:styleId="a7">
    <w:name w:val="Strong"/>
    <w:qFormat/>
    <w:rsid w:val="00D73429"/>
    <w:rPr>
      <w:b/>
      <w:bCs/>
    </w:rPr>
  </w:style>
  <w:style w:type="table" w:customStyle="1" w:styleId="31">
    <w:name w:val="Сетка таблицы3"/>
    <w:basedOn w:val="a1"/>
    <w:next w:val="a3"/>
    <w:rsid w:val="000974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rsid w:val="000974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uiPriority w:val="99"/>
    <w:semiHidden/>
    <w:rsid w:val="00767768"/>
    <w:rPr>
      <w:color w:val="808080"/>
    </w:rPr>
  </w:style>
  <w:style w:type="paragraph" w:styleId="a9">
    <w:name w:val="Balloon Text"/>
    <w:basedOn w:val="a"/>
    <w:link w:val="aa"/>
    <w:uiPriority w:val="99"/>
    <w:semiHidden/>
    <w:unhideWhenUsed/>
    <w:rsid w:val="00767768"/>
    <w:rPr>
      <w:rFonts w:ascii="Tahoma" w:hAnsi="Tahoma"/>
      <w:sz w:val="16"/>
      <w:szCs w:val="16"/>
    </w:rPr>
  </w:style>
  <w:style w:type="character" w:customStyle="1" w:styleId="aa">
    <w:name w:val="Текст выноски Знак"/>
    <w:link w:val="a9"/>
    <w:uiPriority w:val="99"/>
    <w:semiHidden/>
    <w:rsid w:val="00767768"/>
    <w:rPr>
      <w:rFonts w:ascii="Tahoma" w:eastAsia="Times New Roman" w:hAnsi="Tahoma" w:cs="Tahoma"/>
      <w:sz w:val="16"/>
      <w:szCs w:val="16"/>
      <w:lang w:eastAsia="ru-RU"/>
    </w:rPr>
  </w:style>
  <w:style w:type="paragraph" w:styleId="ab">
    <w:name w:val="Title"/>
    <w:basedOn w:val="a"/>
    <w:link w:val="ac"/>
    <w:qFormat/>
    <w:rsid w:val="004A0018"/>
    <w:pPr>
      <w:jc w:val="center"/>
    </w:pPr>
    <w:rPr>
      <w:b/>
      <w:bCs/>
    </w:rPr>
  </w:style>
  <w:style w:type="character" w:customStyle="1" w:styleId="ac">
    <w:name w:val="Название Знак"/>
    <w:basedOn w:val="a0"/>
    <w:link w:val="ab"/>
    <w:rsid w:val="004A0018"/>
    <w:rPr>
      <w:rFonts w:ascii="Times New Roman" w:eastAsia="Times New Roman" w:hAnsi="Times New Roman"/>
      <w:b/>
      <w:bCs/>
      <w:sz w:val="24"/>
      <w:szCs w:val="24"/>
    </w:rPr>
  </w:style>
  <w:style w:type="character" w:customStyle="1" w:styleId="hps">
    <w:name w:val="hps"/>
    <w:basedOn w:val="a0"/>
    <w:uiPriority w:val="99"/>
    <w:rsid w:val="00A36D6C"/>
  </w:style>
  <w:style w:type="paragraph" w:styleId="ad">
    <w:name w:val="header"/>
    <w:basedOn w:val="a"/>
    <w:link w:val="ae"/>
    <w:uiPriority w:val="99"/>
    <w:semiHidden/>
    <w:unhideWhenUsed/>
    <w:rsid w:val="00A36D6C"/>
    <w:pPr>
      <w:tabs>
        <w:tab w:val="center" w:pos="4677"/>
        <w:tab w:val="right" w:pos="9355"/>
      </w:tabs>
    </w:pPr>
  </w:style>
  <w:style w:type="character" w:customStyle="1" w:styleId="ae">
    <w:name w:val="Верхний колонтитул Знак"/>
    <w:basedOn w:val="a0"/>
    <w:link w:val="ad"/>
    <w:uiPriority w:val="99"/>
    <w:semiHidden/>
    <w:rsid w:val="00A36D6C"/>
    <w:rPr>
      <w:rFonts w:ascii="Times New Roman" w:eastAsia="Times New Roman" w:hAnsi="Times New Roman"/>
      <w:sz w:val="24"/>
      <w:szCs w:val="24"/>
    </w:rPr>
  </w:style>
  <w:style w:type="paragraph" w:styleId="af">
    <w:name w:val="footer"/>
    <w:basedOn w:val="a"/>
    <w:link w:val="af0"/>
    <w:uiPriority w:val="99"/>
    <w:unhideWhenUsed/>
    <w:rsid w:val="00A36D6C"/>
    <w:pPr>
      <w:tabs>
        <w:tab w:val="center" w:pos="4677"/>
        <w:tab w:val="right" w:pos="9355"/>
      </w:tabs>
    </w:pPr>
  </w:style>
  <w:style w:type="character" w:customStyle="1" w:styleId="af0">
    <w:name w:val="Нижний колонтитул Знак"/>
    <w:basedOn w:val="a0"/>
    <w:link w:val="af"/>
    <w:uiPriority w:val="99"/>
    <w:rsid w:val="00A36D6C"/>
    <w:rPr>
      <w:rFonts w:ascii="Times New Roman" w:eastAsia="Times New Roman" w:hAnsi="Times New Roman"/>
      <w:sz w:val="24"/>
      <w:szCs w:val="24"/>
    </w:rPr>
  </w:style>
  <w:style w:type="paragraph" w:styleId="af1">
    <w:name w:val="No Spacing"/>
    <w:link w:val="af2"/>
    <w:uiPriority w:val="1"/>
    <w:qFormat/>
    <w:rsid w:val="00653C9B"/>
    <w:rPr>
      <w:rFonts w:ascii="Times New Roman" w:eastAsia="Times New Roman" w:hAnsi="Times New Roman"/>
      <w:sz w:val="24"/>
      <w:szCs w:val="24"/>
    </w:rPr>
  </w:style>
  <w:style w:type="paragraph" w:customStyle="1" w:styleId="Standard">
    <w:name w:val="Standard"/>
    <w:rsid w:val="00653C9B"/>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apple-converted-space">
    <w:name w:val="apple-converted-space"/>
    <w:basedOn w:val="a0"/>
    <w:rsid w:val="00653C9B"/>
  </w:style>
  <w:style w:type="paragraph" w:customStyle="1" w:styleId="c0">
    <w:name w:val="c0"/>
    <w:basedOn w:val="a"/>
    <w:rsid w:val="00653C9B"/>
    <w:pPr>
      <w:spacing w:before="100" w:beforeAutospacing="1" w:after="100" w:afterAutospacing="1"/>
    </w:pPr>
  </w:style>
  <w:style w:type="paragraph" w:customStyle="1" w:styleId="c14">
    <w:name w:val="c14"/>
    <w:basedOn w:val="a"/>
    <w:rsid w:val="00653C9B"/>
    <w:pPr>
      <w:spacing w:before="100" w:beforeAutospacing="1" w:after="100" w:afterAutospacing="1"/>
    </w:pPr>
  </w:style>
  <w:style w:type="character" w:customStyle="1" w:styleId="c21">
    <w:name w:val="c21"/>
    <w:basedOn w:val="a0"/>
    <w:rsid w:val="00653C9B"/>
  </w:style>
  <w:style w:type="paragraph" w:customStyle="1" w:styleId="c14c29">
    <w:name w:val="c14 c29"/>
    <w:basedOn w:val="a"/>
    <w:rsid w:val="00653C9B"/>
    <w:pPr>
      <w:spacing w:before="100" w:beforeAutospacing="1" w:after="100" w:afterAutospacing="1"/>
    </w:pPr>
  </w:style>
  <w:style w:type="paragraph" w:customStyle="1" w:styleId="c14c29c48">
    <w:name w:val="c14 c29 c48"/>
    <w:basedOn w:val="a"/>
    <w:rsid w:val="00653C9B"/>
    <w:pPr>
      <w:spacing w:before="100" w:beforeAutospacing="1" w:after="100" w:afterAutospacing="1"/>
    </w:pPr>
  </w:style>
  <w:style w:type="character" w:customStyle="1" w:styleId="c4c27">
    <w:name w:val="c4 c27"/>
    <w:basedOn w:val="a0"/>
    <w:rsid w:val="00653C9B"/>
  </w:style>
  <w:style w:type="character" w:customStyle="1" w:styleId="c4c11">
    <w:name w:val="c4 c11"/>
    <w:basedOn w:val="a0"/>
    <w:rsid w:val="00653C9B"/>
  </w:style>
  <w:style w:type="character" w:styleId="af3">
    <w:name w:val="Hyperlink"/>
    <w:basedOn w:val="a0"/>
    <w:rsid w:val="00653C9B"/>
    <w:rPr>
      <w:color w:val="0000FF"/>
      <w:u w:val="single"/>
    </w:rPr>
  </w:style>
  <w:style w:type="character" w:customStyle="1" w:styleId="day7">
    <w:name w:val="da y7"/>
    <w:basedOn w:val="a0"/>
    <w:rsid w:val="00653C9B"/>
  </w:style>
  <w:style w:type="character" w:customStyle="1" w:styleId="t7">
    <w:name w:val="t7"/>
    <w:basedOn w:val="a0"/>
    <w:rsid w:val="00653C9B"/>
  </w:style>
  <w:style w:type="character" w:customStyle="1" w:styleId="af2">
    <w:name w:val="Без интервала Знак"/>
    <w:link w:val="af1"/>
    <w:uiPriority w:val="1"/>
    <w:locked/>
    <w:rsid w:val="00134EA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777018">
      <w:bodyDiv w:val="1"/>
      <w:marLeft w:val="0"/>
      <w:marRight w:val="0"/>
      <w:marTop w:val="0"/>
      <w:marBottom w:val="0"/>
      <w:divBdr>
        <w:top w:val="none" w:sz="0" w:space="0" w:color="auto"/>
        <w:left w:val="none" w:sz="0" w:space="0" w:color="auto"/>
        <w:bottom w:val="none" w:sz="0" w:space="0" w:color="auto"/>
        <w:right w:val="none" w:sz="0" w:space="0" w:color="auto"/>
      </w:divBdr>
    </w:div>
    <w:div w:id="5087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E799C-0AB9-472E-86C3-2AB85CC2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2078</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12</cp:revision>
  <cp:lastPrinted>2018-10-11T13:29:00Z</cp:lastPrinted>
  <dcterms:created xsi:type="dcterms:W3CDTF">2018-09-27T20:28:00Z</dcterms:created>
  <dcterms:modified xsi:type="dcterms:W3CDTF">2020-02-03T14:08:00Z</dcterms:modified>
</cp:coreProperties>
</file>