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F5" w:rsidRDefault="00BD13F5" w:rsidP="00BD13F5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Креативное мышление 9 класс</w:t>
      </w:r>
    </w:p>
    <w:p w:rsidR="00BD13F5" w:rsidRDefault="00BD13F5" w:rsidP="00BD13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«Решение социальных проблем»</w:t>
      </w:r>
    </w:p>
    <w:p w:rsidR="00BD13F5" w:rsidRDefault="00BD13F5" w:rsidP="00BD13F5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комплексное задание относится к тематической области «Разрешение социальных проблем» и предполагает диагностику проявления креативного мышления в этой области. Учащимся предлагается на основе собственного опыта и </w:t>
      </w:r>
      <w:proofErr w:type="spellStart"/>
      <w:r>
        <w:rPr>
          <w:rFonts w:ascii="Times New Roman" w:hAnsi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отнестись к проблеме «солнечных детей». Легенда задания является </w:t>
      </w:r>
      <w:proofErr w:type="spellStart"/>
      <w:r>
        <w:rPr>
          <w:rFonts w:ascii="Times New Roman" w:hAnsi="Times New Roman"/>
          <w:sz w:val="24"/>
          <w:szCs w:val="24"/>
        </w:rPr>
        <w:t>мотиванионной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составляющей учебной ситуации. Чтобы полнее погрузиться в проблему, прочувствовать её, учащимся предлагается материал, вводящий в конте</w:t>
      </w:r>
      <w:proofErr w:type="gramStart"/>
      <w:r>
        <w:rPr>
          <w:rFonts w:ascii="Times New Roman" w:hAnsi="Times New Roman"/>
          <w:sz w:val="24"/>
          <w:szCs w:val="24"/>
        </w:rPr>
        <w:t>кст пр</w:t>
      </w:r>
      <w:proofErr w:type="gramEnd"/>
      <w:r>
        <w:rPr>
          <w:rFonts w:ascii="Times New Roman" w:hAnsi="Times New Roman"/>
          <w:sz w:val="24"/>
          <w:szCs w:val="24"/>
        </w:rPr>
        <w:t>облемы. Текст легенды в некоторой степени нарочито показывает всю остроту проблемы даже не столько жизни, сколько выживания таких людей в нашем обществе.</w:t>
      </w:r>
    </w:p>
    <w:p w:rsidR="00BD13F5" w:rsidRDefault="00BD13F5" w:rsidP="00BD13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1 </w:t>
      </w:r>
    </w:p>
    <w:p w:rsidR="00BD13F5" w:rsidRDefault="00BD13F5" w:rsidP="00BD13F5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Характеристики задания: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Содержательная область оценки: Решение социальных проблем. 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 оценки: Выдвижение разнообразных идей. • Контекст: Общественный. 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Уровень сложности: Средний. 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Формат ответа: Задание с развёрнутыми ответами в виде текста. 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Объект оценки: Выдвижение различных причин трудностей жизни «солнечных детей» вне дома. • Максимальный балл: 2 балла.</w:t>
      </w:r>
    </w:p>
    <w:p w:rsidR="00BD13F5" w:rsidRDefault="00BD13F5" w:rsidP="00BD13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BD13F5" w:rsidRDefault="00BD13F5" w:rsidP="00BD13F5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Характеристики задания: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Содержательная область оценки: Решение социальных проблем.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 оценки: Выдвижение разнообразных  идей.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Контекст: Общественный.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Уровень сложности: Средний.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Формат ответа: Задание с развернутыми ответами (в виде текста).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Объект оценки: Выдвижение разнообразных идей помощи.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Максимальный балл: 2 балла</w:t>
      </w:r>
    </w:p>
    <w:p w:rsidR="00BD13F5" w:rsidRDefault="00BD13F5" w:rsidP="00BD13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BD13F5" w:rsidRDefault="00BD13F5" w:rsidP="00BD13F5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Характеристики задания: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Содержательная область оценки: Решение социальных проблем.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 оценки: Оценка и отбор идей.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Контекст: Общественный.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Уровень сложности: Низкий.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Формат ответа: Задание с выбором одного ответа.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Объект оценки: Выбор наиболее удачной идеи помощи «</w:t>
      </w:r>
      <w:proofErr w:type="gramStart"/>
      <w:r>
        <w:rPr>
          <w:rFonts w:ascii="Times New Roman" w:hAnsi="Times New Roman"/>
          <w:sz w:val="24"/>
          <w:szCs w:val="24"/>
        </w:rPr>
        <w:t>солнечному</w:t>
      </w:r>
      <w:proofErr w:type="gramEnd"/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ребенку».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Максимальный балл: 1 балл.</w:t>
      </w:r>
    </w:p>
    <w:p w:rsidR="00BD13F5" w:rsidRDefault="00BD13F5" w:rsidP="00BD13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</w:t>
      </w:r>
    </w:p>
    <w:p w:rsidR="00BD13F5" w:rsidRDefault="00BD13F5" w:rsidP="00BD13F5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Характеристики задания: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Содержательная область оценки: Решение социальных проблем.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 оценки: Доработка идеи.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Контекст: Общественный.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Уровень сложности: Средний.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Формат ответа: Задание с развёрнутым ответом в виде текста.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Объект оценки: Доработка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дополнительными</w:t>
      </w:r>
      <w:proofErr w:type="gramEnd"/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требованиями.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Максимальный балл: 2 балла.</w:t>
      </w: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</w:p>
    <w:p w:rsidR="00BD13F5" w:rsidRDefault="00BD13F5" w:rsidP="00BD13F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"/>
        <w:gridCol w:w="1066"/>
        <w:gridCol w:w="1067"/>
        <w:gridCol w:w="1067"/>
        <w:gridCol w:w="1068"/>
        <w:gridCol w:w="1578"/>
        <w:gridCol w:w="2127"/>
      </w:tblGrid>
      <w:tr w:rsidR="00BD13F5" w:rsidTr="00BD13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баллов</w:t>
            </w:r>
          </w:p>
        </w:tc>
      </w:tr>
      <w:tr w:rsidR="00BD13F5" w:rsidTr="00BD13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5" w:rsidRDefault="00BD13F5" w:rsidP="00C733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Pr="004E4EB2" w:rsidRDefault="00BD13F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E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13F5" w:rsidTr="00BD13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5" w:rsidRDefault="00BD13F5" w:rsidP="00C733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Pr="004E4EB2" w:rsidRDefault="00BD13F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E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13F5" w:rsidTr="00BD13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5" w:rsidRDefault="00BD13F5" w:rsidP="00C733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Pr="004E4EB2" w:rsidRDefault="00BD13F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E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13F5" w:rsidTr="00BD13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5" w:rsidRDefault="00BD13F5" w:rsidP="00C733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Pr="004E4EB2" w:rsidRDefault="00BD13F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E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13F5" w:rsidTr="00BD13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5" w:rsidRDefault="00BD13F5" w:rsidP="00C733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Pr="004E4EB2" w:rsidRDefault="00BD13F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E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13F5" w:rsidTr="00BD13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5" w:rsidRDefault="00BD13F5" w:rsidP="00C733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Pr="004E4EB2" w:rsidRDefault="00BD13F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E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13F5" w:rsidTr="00BD13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5" w:rsidRDefault="00BD13F5" w:rsidP="00C733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Pr="004E4EB2" w:rsidRDefault="00BD13F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E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13F5" w:rsidTr="00BD13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5" w:rsidRDefault="00BD13F5" w:rsidP="00C733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461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Pr="004E4EB2" w:rsidRDefault="00461F9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13F5" w:rsidTr="00BD13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5" w:rsidRDefault="00BD13F5" w:rsidP="00C733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Pr="004E4EB2" w:rsidRDefault="00BD13F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E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13F5" w:rsidTr="00BD13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5" w:rsidRDefault="00BD13F5" w:rsidP="00C733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Pr="004E4EB2" w:rsidRDefault="00BD13F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E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13F5" w:rsidTr="00BD13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5" w:rsidRDefault="00BD13F5" w:rsidP="00C733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Pr="004E4EB2" w:rsidRDefault="00BD13F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E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13F5" w:rsidTr="00BD13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5" w:rsidRDefault="00BD13F5" w:rsidP="00C733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Pr="004E4EB2" w:rsidRDefault="00BD13F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E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13F5" w:rsidTr="00BD13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5" w:rsidRDefault="00BD13F5" w:rsidP="00C733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Pr="004E4EB2" w:rsidRDefault="00BD13F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E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5" w:rsidRDefault="00B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D13F5" w:rsidRDefault="00BD13F5" w:rsidP="00BD13F5">
      <w:pPr>
        <w:rPr>
          <w:rFonts w:ascii="Times New Roman" w:hAnsi="Times New Roman"/>
          <w:sz w:val="24"/>
          <w:szCs w:val="24"/>
        </w:rPr>
      </w:pPr>
    </w:p>
    <w:p w:rsidR="00A75123" w:rsidRDefault="00A75123"/>
    <w:sectPr w:rsidR="00A7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42C9"/>
    <w:multiLevelType w:val="hybridMultilevel"/>
    <w:tmpl w:val="9FAAD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5"/>
    <w:rsid w:val="00461F9C"/>
    <w:rsid w:val="004E4EB2"/>
    <w:rsid w:val="00A75123"/>
    <w:rsid w:val="00B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F5"/>
    <w:pPr>
      <w:ind w:left="720"/>
      <w:contextualSpacing/>
    </w:pPr>
  </w:style>
  <w:style w:type="table" w:styleId="a4">
    <w:name w:val="Table Grid"/>
    <w:basedOn w:val="a1"/>
    <w:uiPriority w:val="59"/>
    <w:rsid w:val="00BD13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F5"/>
    <w:pPr>
      <w:ind w:left="720"/>
      <w:contextualSpacing/>
    </w:pPr>
  </w:style>
  <w:style w:type="table" w:styleId="a4">
    <w:name w:val="Table Grid"/>
    <w:basedOn w:val="a1"/>
    <w:uiPriority w:val="59"/>
    <w:rsid w:val="00BD13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2021-11-26T11:12:00Z</dcterms:created>
  <dcterms:modified xsi:type="dcterms:W3CDTF">2021-11-26T11:59:00Z</dcterms:modified>
</cp:coreProperties>
</file>