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D9A" w:rsidRPr="00482D9A" w:rsidRDefault="00482D9A" w:rsidP="00482D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D9A">
        <w:rPr>
          <w:rFonts w:ascii="Times New Roman" w:hAnsi="Times New Roman" w:cs="Times New Roman"/>
          <w:b/>
          <w:sz w:val="24"/>
          <w:szCs w:val="24"/>
          <w:u w:val="single"/>
        </w:rPr>
        <w:t>Мероприятие 6 класса на тему</w:t>
      </w:r>
      <w:r w:rsidRPr="00482D9A">
        <w:rPr>
          <w:rFonts w:ascii="Times New Roman" w:hAnsi="Times New Roman" w:cs="Times New Roman"/>
          <w:b/>
          <w:sz w:val="24"/>
          <w:szCs w:val="24"/>
        </w:rPr>
        <w:t>:</w:t>
      </w:r>
    </w:p>
    <w:p w:rsidR="00482D9A" w:rsidRPr="00482D9A" w:rsidRDefault="00482D9A" w:rsidP="00482D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D9A">
        <w:rPr>
          <w:rFonts w:ascii="Times New Roman" w:hAnsi="Times New Roman" w:cs="Times New Roman"/>
          <w:b/>
          <w:sz w:val="24"/>
          <w:szCs w:val="24"/>
        </w:rPr>
        <w:t>Глобальные компетенции.</w:t>
      </w:r>
    </w:p>
    <w:p w:rsidR="00482D9A" w:rsidRPr="00482D9A" w:rsidRDefault="00482D9A" w:rsidP="00482D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D9A">
        <w:rPr>
          <w:rFonts w:ascii="Times New Roman" w:hAnsi="Times New Roman" w:cs="Times New Roman"/>
          <w:b/>
          <w:sz w:val="24"/>
          <w:szCs w:val="24"/>
        </w:rPr>
        <w:t>Здоровье: глобальные проблемы и основы здорового образа жизни</w:t>
      </w:r>
    </w:p>
    <w:p w:rsidR="00482D9A" w:rsidRPr="00482D9A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ADBD4D1" wp14:editId="2E801AA3">
            <wp:simplePos x="0" y="0"/>
            <wp:positionH relativeFrom="column">
              <wp:posOffset>-269875</wp:posOffset>
            </wp:positionH>
            <wp:positionV relativeFrom="paragraph">
              <wp:posOffset>90805</wp:posOffset>
            </wp:positionV>
            <wp:extent cx="2543810" cy="3392170"/>
            <wp:effectExtent l="0" t="0" r="8890" b="0"/>
            <wp:wrapThrough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9A" w:rsidRPr="00482D9A">
        <w:rPr>
          <w:rFonts w:ascii="Times New Roman" w:hAnsi="Times New Roman" w:cs="Times New Roman"/>
          <w:sz w:val="24"/>
          <w:szCs w:val="24"/>
        </w:rPr>
        <w:t>Цель: сформировать представление о здоровье как одной из главных ценностей человеческой жизни.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Задачи: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создать условия для формирования у учащихся отношения к здоровью как одной из важнейших ценностей человека;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развить умение анализировать и делать прогнозы по проблеме укрепления здоровья людей и продления их активной жизнедеятельности.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сформировать основы здорового образа жизни;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формировать критическое мышление — рассмотреть с ра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з-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личных точек зрения проблемы здоровья человека в мире.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совершенствовать способности анализировать, синтезировать информацию, наблюдать и делать выводы;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 xml:space="preserve">формировать навыки здорового образ жизни, развивать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сп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собности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применения новых знаний.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Планируемые результаты: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Предметные: уметь определять влияние здорового образа жизни на человека.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: уметь находить и извлекать информацию из различных текстов, касающуюся глобальных проблем.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Личностные: обладать широтой взглядов и ответственностью, понимать ценность здоровья, потребность вести здоровый образ жизни.</w:t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1956852" wp14:editId="3BCFEDF4">
            <wp:simplePos x="0" y="0"/>
            <wp:positionH relativeFrom="column">
              <wp:posOffset>384175</wp:posOffset>
            </wp:positionH>
            <wp:positionV relativeFrom="paragraph">
              <wp:posOffset>99695</wp:posOffset>
            </wp:positionV>
            <wp:extent cx="5118100" cy="3837940"/>
            <wp:effectExtent l="0" t="0" r="6350" b="0"/>
            <wp:wrapThrough wrapText="bothSides">
              <wp:wrapPolygon edited="0">
                <wp:start x="0" y="0"/>
                <wp:lineTo x="0" y="21443"/>
                <wp:lineTo x="21546" y="21443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EDF12E" wp14:editId="764A5F8E">
                <wp:extent cx="308610" cy="308610"/>
                <wp:effectExtent l="0" t="0" r="0" b="0"/>
                <wp:docPr id="1" name="AutoShape 1" descr="IMG_20231211_1316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20231211_131601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40AF5E" wp14:editId="32946877">
                <wp:extent cx="308610" cy="308610"/>
                <wp:effectExtent l="0" t="0" r="0" b="0"/>
                <wp:docPr id="3" name="AutoShape 3" descr="IMG_20231211_124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IMG_20231211_12411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sTLyQ8oCAADXBQAADgAAAAAAAAAAAAAAAAAuAgAAZHJzL2Uyb0RvYy54bWxQSwECLQAU&#10;AAYACAAAACEAmPZsDdkAAAADAQAADwAAAAAAAAAAAAAAAAAk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lastRenderedPageBreak/>
        <w:t>Ход урока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I.</w:t>
      </w:r>
      <w:r w:rsidRPr="00482D9A">
        <w:rPr>
          <w:rFonts w:ascii="Times New Roman" w:hAnsi="Times New Roman" w:cs="Times New Roman"/>
          <w:sz w:val="24"/>
          <w:szCs w:val="24"/>
        </w:rPr>
        <w:tab/>
        <w:t>Организационный этап.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Вступительное слово учителя, создание благоприятной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психол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гической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обстановки.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II.</w:t>
      </w:r>
      <w:r w:rsidRPr="00482D9A">
        <w:rPr>
          <w:rFonts w:ascii="Times New Roman" w:hAnsi="Times New Roman" w:cs="Times New Roman"/>
          <w:sz w:val="24"/>
          <w:szCs w:val="24"/>
        </w:rPr>
        <w:tab/>
        <w:t xml:space="preserve">Постановка цели и задач урока. Мотивация учебной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де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тельности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Ребята, вы любите жизнь? Что такое жизнь? (ответы учащихся) Послушайте высказывание: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«Относись с уважением к своим чувствам, не притупляй их, пр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бывая в состоянии наркотического опьянения, депрессии или до-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бровольного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ступора. Пытайся каждый день замечать что-то новое. Обращай внимание даже на мельчайшие детали. Даже если ты не живёшь в лесу, всегда будь настороже. Чувствуй вкус пищи, запах отдела бытовой химии в супермаркете, замечай, как эти резкие х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мические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запахи влияют на органы чувств. Ходи босиком и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отм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чай, что при этом чувствуешь; каждый день делай важные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откры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тия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, которые дарит тебе осознанность. И береги всё живое — своё тело, интеллект, тех, кто живёт рядом, и всю планету. Не загрязняй свою душу апатией, а организм — нездоровой пищей, как не стал бы намеренно сливать в чистую реку промышленные отходы. Относясь к окружающему миру с беспечностью и пренебрежением, никогда не станешь настоящим человеком». (Элизабет Гилберт)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Нужно ли соблюдать какие-либо правила, чтобы наша жизнь была долгой и счастливой? (Ответы учащихся)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Если мы исключим здоровье из нашего списка, будет ли наша жизнь счастливой? (Ответы учащихся)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Кто может сформулировать тему урока? О чём мы сегодня будем разговаривать?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Тема урока: Здоровье: глобальные проблемы и основы 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образа жизни.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А как вы думаете, какова цель сегодняшнего урока? (Выяснение цели, основных задач, дети формулируют, учитель записывает, в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водит на слайде)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III.</w:t>
      </w:r>
      <w:r w:rsidRPr="00482D9A">
        <w:rPr>
          <w:rFonts w:ascii="Times New Roman" w:hAnsi="Times New Roman" w:cs="Times New Roman"/>
          <w:sz w:val="24"/>
          <w:szCs w:val="24"/>
        </w:rPr>
        <w:tab/>
        <w:t>Актуализация знаний.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Сегодня на уроке мы поговорим о здоровом образе жизни. В век технического прогресса, как вы думаете, что для нас дороже всего? (Ответы детей) Конечно же, здоровье! Здоровье человека — это главная ценность. Его не купишь ни за какие деньги. Люди почему- то не ценят то, что досталось им даром. Например, здоровье, которое мы получаем от природы. Ленимся делать утреннюю зарядку, слишком много едим, портим глаза у телевизора и компьютера, к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рим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и пьём алкоголь. В общем, как будто нарочно делаем всё, чтобы здоровья стало меньше.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Поработаем в парах, объясните друг другу значение пословиц: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и ловкого болезнь не догонит.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Здоровье не купишь, его разум дарит.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В здоровом теле — здоровый дух.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Будь умеренным в еде, но не в работе.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Сон — лучшее лекарство.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Живи разумом, так и лекаря не надо. (Работают в парах)</w:t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8BEF9A0" wp14:editId="517B58A0">
            <wp:simplePos x="0" y="0"/>
            <wp:positionH relativeFrom="column">
              <wp:posOffset>514350</wp:posOffset>
            </wp:positionH>
            <wp:positionV relativeFrom="paragraph">
              <wp:posOffset>114935</wp:posOffset>
            </wp:positionV>
            <wp:extent cx="3609975" cy="2707005"/>
            <wp:effectExtent l="0" t="0" r="9525" b="0"/>
            <wp:wrapThrough wrapText="bothSides">
              <wp:wrapPolygon edited="0">
                <wp:start x="0" y="0"/>
                <wp:lineTo x="0" y="21433"/>
                <wp:lineTo x="21543" y="21433"/>
                <wp:lineTo x="2154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F199EE" wp14:editId="39AB3938">
                <wp:extent cx="308610" cy="308610"/>
                <wp:effectExtent l="0" t="0" r="0" b="0"/>
                <wp:docPr id="5" name="AutoShape 4" descr="IMG_20231211_1315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IMG_20231211_131529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CIdxN/LAgAA1wUAAA4AAAAAAAAAAAAAAAAALgIAAGRycy9lMm9Eb2MueG1sUEsBAi0A&#10;FAAGAAgAAAAhAJj2bA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lastRenderedPageBreak/>
        <w:t xml:space="preserve">Здоровье — плод воздействия разнообразных факторов на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ун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кальную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систему природы «человек». Каждый человек должен уметь управлять своим здоровьем с учётом риска заболеваний и особенностей психологического, физиологического факторов.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Давайте попробуем дать определение, что такое здоровье? (О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веты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учащихся)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Что такое ЗОЖ?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Вы абсолютно правы. ЗОЖ — индивидуальная система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повед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человека, направленная на сохранение и укрепление здоровья.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А какие компоненты включает данная система поведения? (О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веты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учащихся)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Правильное и сбалансированное питание.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Соблюдение режима труда и отдыха.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Двигательная активность.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Закаливание организма.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Отказ от вредных привычек.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Правильное и безопасное поведение дома, на улице, в общ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ственных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местах, на рабочем месте.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IV.</w:t>
      </w:r>
      <w:r w:rsidRPr="00482D9A">
        <w:rPr>
          <w:rFonts w:ascii="Times New Roman" w:hAnsi="Times New Roman" w:cs="Times New Roman"/>
          <w:sz w:val="24"/>
          <w:szCs w:val="24"/>
        </w:rPr>
        <w:tab/>
        <w:t>Изучение нового материала.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Ребята, какие проблемы человечества можно назвать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глобал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ными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? (ответы учащихся) Проблему здоровья можно отнести к со- временным глобальным проблемам? Почему? (Беседа с учащимися) Проблема охраны здоровья приобретает особую значимость для всего человечества в связи с обострением в последнее время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экол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гической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ситуации, истощением ресурсов и демографическим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взры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вом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, который охватил страны третьего мира и уже угрожает нам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перенаселением, голодом и глобальными эпидемиями.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Несмотря на невероятные улучшения в сфере охраны здоровья, произошедшие в мире начиная с 1950 года, до сих пор сохраняется целый ряд проблем, требующих срочного решения.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К их числу относятся (хорошо, если бы были подобраны тексты и ученики по группам выделяли из текста проблему):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недоступность национальных систем здравоохранения для 1 миллиарда жителей планеты;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 xml:space="preserve">ежегодная смерть 36 миллионов человек от незаразных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лезней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, таких как сердечно-сосудистые заболевания, рак, диабет и хронические заболевания лёгких (при этом четверть от общего числа умирающих за год людей не доживает до 60-летнего возраста);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сердечно-сосудистые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заболевания, являющиеся главной среди всех причин смертности на Земле;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ежегодная смерть более 7,5 миллионов детей младше 5 лет от недоедания и болезней, которые чаще всего могут быть пр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дотвращены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очень высокая смертность людей от инфекционных заболеваний;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быстрое распространение СПИДа/ВИЧ (2 миллиона умерших от СПИДа);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ежегодная смерть 1,7 миллионов человек от туберкулёза и 9,4 миллионов новых случаев заражения в год;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эпидемии, инфекции;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, которое, как всем известно, убивает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милли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людей. 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При этом также наносится вред жизни и здоровью других людей, окружающих курильщика (так называемое</w:t>
      </w:r>
      <w:proofErr w:type="gramEnd"/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«пассивное курение»);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>ожирение, которое, как правило, является результатом пер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едания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(нездорового питания) и недостаточной физической активности;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•</w:t>
      </w:r>
      <w:r w:rsidRPr="00482D9A">
        <w:rPr>
          <w:rFonts w:ascii="Times New Roman" w:hAnsi="Times New Roman" w:cs="Times New Roman"/>
          <w:sz w:val="24"/>
          <w:szCs w:val="24"/>
        </w:rPr>
        <w:tab/>
        <w:t xml:space="preserve">наркомания, так как мировой рынок запрещенных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наркот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ческих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веществ имеет огромный объём, оцениваемый при-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близительно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в 320 миллиардов долларов.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lastRenderedPageBreak/>
        <w:t xml:space="preserve">Преодолеть все эти и другие проблемы, связанные с охраной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зд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ровья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, человечество способно лишь сообща через международные системы координации действий, такие как Всемирная организация здравоохранения, ЮНЭЙДС и другие организации под эгидой ООН. Может ли каждый из нас внести вклад в решение этой проблемы?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Как это сделать? (Беседа)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Физкультминутка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Голову поднимем выше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легко-легко подышим. Подтянитесь на носочках Ровно столько раз,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Сколько пальцев на руке у вас! Раз, два, три, четыре, пять, Топаем ногами,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Раз, два, три, четыре, пять, Хлопаем руками.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V.</w:t>
      </w:r>
      <w:r w:rsidRPr="00482D9A">
        <w:rPr>
          <w:rFonts w:ascii="Times New Roman" w:hAnsi="Times New Roman" w:cs="Times New Roman"/>
          <w:sz w:val="24"/>
          <w:szCs w:val="24"/>
        </w:rPr>
        <w:tab/>
        <w:t>Закрепление нового материала.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Давайте проверим, как вы поняли сегодняшнюю тему.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Задание 1. Алиса предложила своим подругам перейти на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зд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ровый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образ жизни. Какие из перечисленных действий помогут подругам соблюдать правила здорового образа жизни? Выберите</w:t>
      </w:r>
    </w:p>
    <w:p w:rsid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«Да» или «Нет» для каждого действия.</w:t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72F2A43" wp14:editId="7EBA29C9">
                <wp:extent cx="308610" cy="308610"/>
                <wp:effectExtent l="0" t="0" r="0" b="0"/>
                <wp:docPr id="7" name="AutoShape 5" descr="IMG_20231211_1238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IMG_20231211_12383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B1oXV/LAgAA1wUAAA4AAAAAAAAAAAAAAAAALgIAAGRycy9lMm9Eb2MueG1sUEsBAi0A&#10;FAAGAAgAAAAhAJj2bA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2E69D5">
            <wp:extent cx="6547262" cy="4910447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43" cy="4910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3048" w:rsidRPr="00482D9A" w:rsidRDefault="00453048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Действие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ab/>
        <w:t>Д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>а</w:t>
      </w:r>
      <w:r w:rsidRPr="00482D9A">
        <w:rPr>
          <w:rFonts w:ascii="Times New Roman" w:hAnsi="Times New Roman" w:cs="Times New Roman"/>
          <w:sz w:val="24"/>
          <w:szCs w:val="24"/>
        </w:rPr>
        <w:tab/>
        <w:t>Нет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Все подруги должны заняться каким-нибудь видом спорта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r w:rsidRPr="00482D9A">
        <w:rPr>
          <w:rFonts w:ascii="Times New Roman" w:hAnsi="Times New Roman" w:cs="Times New Roman"/>
          <w:sz w:val="24"/>
          <w:szCs w:val="24"/>
        </w:rPr>
        <w:tab/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Перестать есть мясо и стать вегетарианками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r w:rsidRPr="00482D9A">
        <w:rPr>
          <w:rFonts w:ascii="Times New Roman" w:hAnsi="Times New Roman" w:cs="Times New Roman"/>
          <w:sz w:val="24"/>
          <w:szCs w:val="24"/>
        </w:rPr>
        <w:tab/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При покупке продуктов отдавать предпочтение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натурал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продуктам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r w:rsidRPr="00482D9A">
        <w:rPr>
          <w:rFonts w:ascii="Times New Roman" w:hAnsi="Times New Roman" w:cs="Times New Roman"/>
          <w:sz w:val="24"/>
          <w:szCs w:val="24"/>
        </w:rPr>
        <w:tab/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Любая физическая нагрузка (ходьба, зарядка ...) могут помочь стать здоровее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r w:rsidRPr="00482D9A">
        <w:rPr>
          <w:rFonts w:ascii="Times New Roman" w:hAnsi="Times New Roman" w:cs="Times New Roman"/>
          <w:sz w:val="24"/>
          <w:szCs w:val="24"/>
        </w:rPr>
        <w:tab/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Перестать покупать колбасные изделия, сладости</w:t>
      </w:r>
      <w:r w:rsidRPr="00482D9A">
        <w:rPr>
          <w:rFonts w:ascii="Times New Roman" w:hAnsi="Times New Roman" w:cs="Times New Roman"/>
          <w:sz w:val="24"/>
          <w:szCs w:val="24"/>
        </w:rPr>
        <w:tab/>
      </w:r>
      <w:r w:rsidRPr="00482D9A">
        <w:rPr>
          <w:rFonts w:ascii="Times New Roman" w:hAnsi="Times New Roman" w:cs="Times New Roman"/>
          <w:sz w:val="24"/>
          <w:szCs w:val="24"/>
        </w:rPr>
        <w:tab/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Задание 2. Посовещавшись, подруги решили перейти на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пр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вильное питание. Запишите не менее 7 продуктов, которые попали под запрет в питании подруг.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Задание 3. Злоупотребление алкоголем является одной из акт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альных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проблем человечества. Широкая продажа и реклама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алк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гольных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напитков, социальная, экономическая и психологическая напряжённость, неорганизованность досуга и отдыха способствует алкоголизации. Хронический алкоголизм ведет к более тяжёлому состоянию — алкогольному психозу. Алкогольный образ жизни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дёт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к преждевременной смерти. Алкоголизм — огромное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социал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ное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зло, которое изнутри «разъедает» личность, нанося огромный урон обществу.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Вопрос 1. Алкоголизм — это болезнь или распущенность? Ответ обоснуйте.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Малейшее содержание алкоголя в крови вводит клетки в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сост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яние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наркоза и отравления. В результате нарушается работа мозга, память и внимание. Алкоголь повреждает слизистые оболочки п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щевода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и желудка, клетки печени, разрушает эритроциты, обедняет организм витаминами и ведёт к ожирению сердца.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Вопрос 2. Выберите один верный вариант ответа: может ли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хр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нический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алкоголизм отразиться на здоровье будущих детей чело- века, страдающего этим недугом?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a)</w:t>
      </w:r>
      <w:r w:rsidRPr="00482D9A">
        <w:rPr>
          <w:rFonts w:ascii="Times New Roman" w:hAnsi="Times New Roman" w:cs="Times New Roman"/>
          <w:sz w:val="24"/>
          <w:szCs w:val="24"/>
        </w:rPr>
        <w:tab/>
        <w:t>нет, так как алкоголизм не передается по наследству;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b)</w:t>
      </w:r>
      <w:r w:rsidRPr="00482D9A">
        <w:rPr>
          <w:rFonts w:ascii="Times New Roman" w:hAnsi="Times New Roman" w:cs="Times New Roman"/>
          <w:sz w:val="24"/>
          <w:szCs w:val="24"/>
        </w:rPr>
        <w:tab/>
        <w:t>нет, если один из родителей не страдал алкоголизмом;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c)</w:t>
      </w:r>
      <w:r w:rsidRPr="00482D9A">
        <w:rPr>
          <w:rFonts w:ascii="Times New Roman" w:hAnsi="Times New Roman" w:cs="Times New Roman"/>
          <w:sz w:val="24"/>
          <w:szCs w:val="24"/>
        </w:rPr>
        <w:tab/>
        <w:t>да, но в очень редких случаях;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d)</w:t>
      </w:r>
      <w:r w:rsidRPr="00482D9A">
        <w:rPr>
          <w:rFonts w:ascii="Times New Roman" w:hAnsi="Times New Roman" w:cs="Times New Roman"/>
          <w:sz w:val="24"/>
          <w:szCs w:val="24"/>
        </w:rPr>
        <w:tab/>
        <w:t>да, нередко дети хронических алкоголиков появляются на свет с физическими и психическими недостатками.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b/>
          <w:sz w:val="24"/>
          <w:szCs w:val="24"/>
        </w:rPr>
        <w:t>VI.</w:t>
      </w:r>
      <w:r w:rsidRPr="00482D9A">
        <w:rPr>
          <w:rFonts w:ascii="Times New Roman" w:hAnsi="Times New Roman" w:cs="Times New Roman"/>
          <w:b/>
          <w:sz w:val="24"/>
          <w:szCs w:val="24"/>
        </w:rPr>
        <w:tab/>
        <w:t>Итоги урока. Рефлексия</w:t>
      </w:r>
      <w:r w:rsidRPr="00482D9A">
        <w:rPr>
          <w:rFonts w:ascii="Times New Roman" w:hAnsi="Times New Roman" w:cs="Times New Roman"/>
          <w:sz w:val="24"/>
          <w:szCs w:val="24"/>
        </w:rPr>
        <w:t>.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Какое значение для здоровья человека имеет здоровый образ жизни? (Здоровый образ жизни является универсальным средством профилактики заболеваний, укрепления и сохранения здоровья)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От чего зависит состояние здоровья человека? (Состояние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зд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ровья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зависит от психологического климата в семье, в школе; со-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блюдения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режима дня, учёбы и отдыха; рационального питания, отношения к табаку, алкоголю, наркотикам; соблюдения правил личной гигиены и др.)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Что интересного вы узнали на уроке?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Какие выводы можете сделать по теме сегодняшнего урока? (О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веты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учащихся)</w:t>
      </w:r>
    </w:p>
    <w:p w:rsidR="00482D9A" w:rsidRPr="00482D9A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 xml:space="preserve">Здоровье человека, в первую очередь, зависит, прежде всего, от условий и образа жизни. Необходимо выработать в себе привычку проявлять элементарную заботу о сохранении здоровья, об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укр</w:t>
      </w:r>
      <w:proofErr w:type="gramStart"/>
      <w:r w:rsidRPr="00482D9A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2D9A">
        <w:rPr>
          <w:rFonts w:ascii="Times New Roman" w:hAnsi="Times New Roman" w:cs="Times New Roman"/>
          <w:sz w:val="24"/>
          <w:szCs w:val="24"/>
        </w:rPr>
        <w:t>плении</w:t>
      </w:r>
      <w:proofErr w:type="spellEnd"/>
      <w:r w:rsidRPr="00482D9A">
        <w:rPr>
          <w:rFonts w:ascii="Times New Roman" w:hAnsi="Times New Roman" w:cs="Times New Roman"/>
          <w:sz w:val="24"/>
          <w:szCs w:val="24"/>
        </w:rPr>
        <w:t xml:space="preserve"> и создании его резервов.</w:t>
      </w:r>
    </w:p>
    <w:p w:rsidR="00453048" w:rsidRDefault="00482D9A" w:rsidP="00482D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2D9A">
        <w:rPr>
          <w:rFonts w:ascii="Times New Roman" w:hAnsi="Times New Roman" w:cs="Times New Roman"/>
          <w:sz w:val="24"/>
          <w:szCs w:val="24"/>
        </w:rPr>
        <w:t>Сберечь и увеличить резервы физического и психического здоровья людей — означает, без всякого преувеличения, приумножить потенциал могущества страны.</w:t>
      </w:r>
    </w:p>
    <w:p w:rsidR="00453048" w:rsidRDefault="00453048" w:rsidP="00453048">
      <w:pPr>
        <w:rPr>
          <w:rFonts w:ascii="Times New Roman" w:hAnsi="Times New Roman" w:cs="Times New Roman"/>
          <w:sz w:val="24"/>
          <w:szCs w:val="24"/>
        </w:rPr>
      </w:pPr>
    </w:p>
    <w:p w:rsidR="000140CA" w:rsidRPr="00453048" w:rsidRDefault="00453048" w:rsidP="0045304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12155AC" wp14:editId="5AC09EBA">
                <wp:extent cx="308610" cy="308610"/>
                <wp:effectExtent l="0" t="0" r="0" b="0"/>
                <wp:docPr id="9" name="AutoShape 6" descr="IMG_20231211_1255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IMG_20231211_125504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IX/wR3LAgAA1wUAAA4AAAAAAAAAAAAAAAAALgIAAGRycy9lMm9Eb2MueG1sUEsBAi0A&#10;FAAGAAgAAAAhAJj2bA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628AA">
            <wp:extent cx="5898077" cy="4423558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90" cy="442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140CA" w:rsidRPr="00453048" w:rsidSect="00482D9A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9A"/>
    <w:rsid w:val="000140CA"/>
    <w:rsid w:val="00453048"/>
    <w:rsid w:val="0048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1512</Words>
  <Characters>8625</Characters>
  <Application>Microsoft Office Word</Application>
  <DocSecurity>0</DocSecurity>
  <Lines>71</Lines>
  <Paragraphs>20</Paragraphs>
  <ScaleCrop>false</ScaleCrop>
  <Company>Home</Company>
  <LinksUpToDate>false</LinksUpToDate>
  <CharactersWithSpaces>10117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inboxcf</dc:creator>
  <cp:lastModifiedBy>inboxcf</cp:lastModifiedBy>
  <cp:revision>2</cp:revision>
  <dcterms:created xsi:type="dcterms:W3CDTF">2023-12-11T10:53:00Z</dcterms:created>
  <dcterms:modified xsi:type="dcterms:W3CDTF">2023-12-22T06:19:00Z</dcterms:modified>
</cp:coreProperties>
</file>